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C788" w14:textId="307447CB" w:rsidR="005650EC" w:rsidRPr="005650EC" w:rsidRDefault="005650EC" w:rsidP="005650EC">
      <w:pPr>
        <w:pStyle w:val="Heading1"/>
        <w:rPr>
          <w:sz w:val="48"/>
          <w:szCs w:val="48"/>
        </w:rPr>
      </w:pPr>
      <w:r>
        <w:rPr>
          <w:sz w:val="48"/>
        </w:rPr>
        <w:t>Instructions d</w:t>
      </w:r>
      <w:r w:rsidR="00EB36A1">
        <w:rPr>
          <w:sz w:val="48"/>
          <w:lang/>
        </w:rPr>
        <w:t>’</w:t>
      </w:r>
      <w:r>
        <w:rPr>
          <w:sz w:val="48"/>
        </w:rPr>
        <w:t>audit de ForumCiv</w:t>
      </w:r>
    </w:p>
    <w:p w14:paraId="1C1BB142" w14:textId="229C421B" w:rsidR="005650EC" w:rsidRPr="00EA7B05" w:rsidRDefault="00B63AC3" w:rsidP="00EA7B05">
      <w:pPr>
        <w:rPr>
          <w:rFonts w:asciiTheme="majorHAnsi" w:hAnsiTheme="majorHAnsi"/>
          <w:b/>
          <w:bCs/>
          <w:sz w:val="30"/>
          <w:szCs w:val="30"/>
        </w:rPr>
      </w:pPr>
      <w:r>
        <w:rPr>
          <w:rFonts w:asciiTheme="majorHAnsi" w:hAnsiTheme="majorHAnsi"/>
          <w:b/>
          <w:sz w:val="30"/>
        </w:rPr>
        <w:t xml:space="preserve">pour le Programme de </w:t>
      </w:r>
      <w:r w:rsidR="002B61DC">
        <w:rPr>
          <w:rFonts w:asciiTheme="majorHAnsi" w:hAnsiTheme="majorHAnsi"/>
          <w:b/>
          <w:sz w:val="30"/>
          <w:lang/>
        </w:rPr>
        <w:t>P</w:t>
      </w:r>
      <w:proofErr w:type="spellStart"/>
      <w:r w:rsidR="00EB36A1">
        <w:rPr>
          <w:rFonts w:asciiTheme="majorHAnsi" w:hAnsiTheme="majorHAnsi"/>
          <w:b/>
          <w:sz w:val="30"/>
        </w:rPr>
        <w:t>artenariat</w:t>
      </w:r>
      <w:proofErr w:type="spellEnd"/>
      <w:r>
        <w:rPr>
          <w:rFonts w:asciiTheme="majorHAnsi" w:hAnsiTheme="majorHAnsi"/>
          <w:b/>
          <w:sz w:val="30"/>
        </w:rPr>
        <w:t xml:space="preserve"> Suédois</w:t>
      </w:r>
    </w:p>
    <w:p w14:paraId="393DCA40" w14:textId="25E40CB5" w:rsidR="00FA6802" w:rsidRDefault="00FA6802" w:rsidP="00BA3F90"/>
    <w:tbl>
      <w:tblPr>
        <w:tblStyle w:val="TableGrid"/>
        <w:tblW w:w="0" w:type="auto"/>
        <w:shd w:val="clear" w:color="auto" w:fill="FFF4CC" w:themeFill="accent1" w:themeFillTint="33"/>
        <w:tblLook w:val="04A0" w:firstRow="1" w:lastRow="0" w:firstColumn="1" w:lastColumn="0" w:noHBand="0" w:noVBand="1"/>
      </w:tblPr>
      <w:tblGrid>
        <w:gridCol w:w="8261"/>
      </w:tblGrid>
      <w:tr w:rsidR="00FA6802" w14:paraId="7ACB2F8B" w14:textId="77777777" w:rsidTr="00EA7B05">
        <w:tc>
          <w:tcPr>
            <w:tcW w:w="8261" w:type="dxa"/>
            <w:shd w:val="clear" w:color="auto" w:fill="FFF4CC" w:themeFill="accent1" w:themeFillTint="33"/>
          </w:tcPr>
          <w:p w14:paraId="17CCFF01" w14:textId="226FEA9D" w:rsidR="00A05F56" w:rsidRPr="005650EC" w:rsidRDefault="00A03FB4" w:rsidP="00EA7B05">
            <w:pPr>
              <w:jc w:val="left"/>
              <w:rPr>
                <w:b/>
                <w:bCs/>
              </w:rPr>
            </w:pPr>
            <w:r>
              <w:rPr>
                <w:b/>
              </w:rPr>
              <w:t>Le partenaire est responsable de la réalisation de l</w:t>
            </w:r>
            <w:r w:rsidR="002B61DC">
              <w:rPr>
                <w:b/>
                <w:lang/>
              </w:rPr>
              <w:t>’</w:t>
            </w:r>
            <w:r>
              <w:rPr>
                <w:b/>
              </w:rPr>
              <w:t>audit du projet</w:t>
            </w:r>
          </w:p>
          <w:p w14:paraId="243FBDE2" w14:textId="4E3CE739" w:rsidR="00FA6802" w:rsidRDefault="00FA6802" w:rsidP="00EB36A1">
            <w:pPr>
              <w:spacing w:before="0"/>
            </w:pPr>
            <w:r>
              <w:t xml:space="preserve">En tant </w:t>
            </w:r>
            <w:proofErr w:type="spellStart"/>
            <w:r>
              <w:t>qu</w:t>
            </w:r>
            <w:proofErr w:type="spellEnd"/>
            <w:r w:rsidR="002B61DC">
              <w:rPr>
                <w:lang/>
              </w:rPr>
              <w:t>’</w:t>
            </w:r>
            <w:r>
              <w:t xml:space="preserve">organisation </w:t>
            </w:r>
            <w:r w:rsidR="002B61DC">
              <w:t>bénéficiaire</w:t>
            </w:r>
            <w:r>
              <w:t xml:space="preserve"> d</w:t>
            </w:r>
            <w:r w:rsidR="002B61DC">
              <w:rPr>
                <w:lang/>
              </w:rPr>
              <w:t>’</w:t>
            </w:r>
            <w:r>
              <w:t>une contribution financière, vous êtes responsable de faire un audit de l</w:t>
            </w:r>
            <w:r w:rsidR="002B61DC">
              <w:rPr>
                <w:lang/>
              </w:rPr>
              <w:t>’</w:t>
            </w:r>
            <w:r>
              <w:t xml:space="preserve">utilisation de cette contribution par un auditeur externe, indépendant et agréé dans le respect de la </w:t>
            </w:r>
            <w:r>
              <w:rPr>
                <w:i/>
              </w:rPr>
              <w:t xml:space="preserve">dernière version </w:t>
            </w:r>
            <w:r>
              <w:t>des "instructions d</w:t>
            </w:r>
            <w:r w:rsidR="002B61DC">
              <w:rPr>
                <w:lang/>
              </w:rPr>
              <w:t>’</w:t>
            </w:r>
            <w:r>
              <w:t>audit pour le Programme de partenariat Suédois" de ForumCiv. Veuillez noter que l</w:t>
            </w:r>
            <w:r w:rsidR="002B61DC">
              <w:rPr>
                <w:lang/>
              </w:rPr>
              <w:t>’</w:t>
            </w:r>
            <w:r>
              <w:t xml:space="preserve">auditeur signataire ne </w:t>
            </w:r>
            <w:r w:rsidR="002B61DC">
              <w:rPr>
                <w:lang/>
              </w:rPr>
              <w:t xml:space="preserve">peut </w:t>
            </w:r>
            <w:r>
              <w:t>se voir confier cette mission que pour une durée maximale de sept ans.</w:t>
            </w:r>
          </w:p>
          <w:p w14:paraId="6B10FCEF" w14:textId="04B57D1C" w:rsidR="00A05F56" w:rsidRPr="005650EC" w:rsidRDefault="00A05F56" w:rsidP="00EA7B05">
            <w:pPr>
              <w:jc w:val="left"/>
              <w:rPr>
                <w:b/>
                <w:bCs/>
              </w:rPr>
            </w:pPr>
            <w:r>
              <w:rPr>
                <w:b/>
              </w:rPr>
              <w:t>Comment utiliser ces instructions</w:t>
            </w:r>
          </w:p>
          <w:p w14:paraId="3C645C85" w14:textId="50C6C728" w:rsidR="00FA6802" w:rsidRPr="00C47E4E" w:rsidRDefault="00FA6802" w:rsidP="00EB36A1">
            <w:pPr>
              <w:spacing w:before="0"/>
            </w:pPr>
            <w:r>
              <w:t xml:space="preserve">Ce document sert </w:t>
            </w:r>
            <w:r w:rsidR="00EB36A1">
              <w:t>de termes</w:t>
            </w:r>
            <w:r w:rsidR="002B61DC">
              <w:rPr>
                <w:lang/>
              </w:rPr>
              <w:t xml:space="preserve"> de </w:t>
            </w:r>
            <w:proofErr w:type="gramStart"/>
            <w:r w:rsidR="002B61DC">
              <w:rPr>
                <w:lang/>
              </w:rPr>
              <w:t xml:space="preserve">reference </w:t>
            </w:r>
            <w:r>
              <w:t xml:space="preserve"> </w:t>
            </w:r>
            <w:r w:rsidR="002B61DC">
              <w:rPr>
                <w:lang/>
              </w:rPr>
              <w:t>pour</w:t>
            </w:r>
            <w:proofErr w:type="gramEnd"/>
            <w:r w:rsidR="002B61DC">
              <w:rPr>
                <w:lang/>
              </w:rPr>
              <w:t xml:space="preserve"> </w:t>
            </w:r>
            <w:r>
              <w:t>la mission d</w:t>
            </w:r>
            <w:r w:rsidR="002B61DC">
              <w:rPr>
                <w:lang/>
              </w:rPr>
              <w:t>’</w:t>
            </w:r>
            <w:r>
              <w:t>audit et doit être remis au cabinet d</w:t>
            </w:r>
            <w:r w:rsidR="002B61DC">
              <w:rPr>
                <w:lang/>
              </w:rPr>
              <w:t>’</w:t>
            </w:r>
            <w:r>
              <w:t>audit pour s</w:t>
            </w:r>
            <w:r w:rsidR="002B61DC">
              <w:rPr>
                <w:lang/>
              </w:rPr>
              <w:t>’</w:t>
            </w:r>
            <w:r>
              <w:t>assurer que l</w:t>
            </w:r>
            <w:r w:rsidR="002B61DC">
              <w:rPr>
                <w:lang/>
              </w:rPr>
              <w:t>’</w:t>
            </w:r>
            <w:r>
              <w:t xml:space="preserve">audit soit réalisé conformément à la réglementation en vigueur. Remplissez les informations entre </w:t>
            </w:r>
            <w:r>
              <w:rPr>
                <w:highlight w:val="lightGray"/>
              </w:rPr>
              <w:t>[crochets]</w:t>
            </w:r>
            <w:r>
              <w:t xml:space="preserve"> qui vous concernent. Il est important de ne rien supprimer, ni modifier en ce qui </w:t>
            </w:r>
            <w:proofErr w:type="gramStart"/>
            <w:r>
              <w:t xml:space="preserve">concerne  </w:t>
            </w:r>
            <w:r w:rsidR="002B61DC">
              <w:rPr>
                <w:lang/>
              </w:rPr>
              <w:t>les</w:t>
            </w:r>
            <w:proofErr w:type="gramEnd"/>
            <w:r w:rsidR="002B61DC">
              <w:rPr>
                <w:lang/>
              </w:rPr>
              <w:t xml:space="preserve"> termes de reference </w:t>
            </w:r>
            <w:r>
              <w:t>de la mission d</w:t>
            </w:r>
            <w:r w:rsidR="002B61DC">
              <w:rPr>
                <w:lang/>
              </w:rPr>
              <w:t>’</w:t>
            </w:r>
            <w:r>
              <w:t xml:space="preserve">audit proprement dite.  </w:t>
            </w:r>
          </w:p>
          <w:p w14:paraId="69680E8B" w14:textId="02AF160C" w:rsidR="00A05F56" w:rsidRPr="005650EC" w:rsidRDefault="002966C7" w:rsidP="00EA7B05">
            <w:pPr>
              <w:jc w:val="left"/>
              <w:rPr>
                <w:b/>
                <w:bCs/>
              </w:rPr>
            </w:pPr>
            <w:r>
              <w:rPr>
                <w:b/>
                <w:lang/>
              </w:rPr>
              <w:t>Exception</w:t>
            </w:r>
            <w:r w:rsidR="00A05F56">
              <w:rPr>
                <w:b/>
              </w:rPr>
              <w:t xml:space="preserve"> à ces instructions</w:t>
            </w:r>
          </w:p>
          <w:p w14:paraId="713E36DA" w14:textId="29F8461A" w:rsidR="00B97926" w:rsidRPr="006A1AB3" w:rsidRDefault="00FA6802" w:rsidP="00EB36A1">
            <w:pPr>
              <w:spacing w:before="0" w:after="120"/>
            </w:pPr>
            <w:r>
              <w:t>Si la contribution totale reçue est inférieure à 270 000 SEK et si la durée de votre projet ne dépasse pas un an, il est possible d</w:t>
            </w:r>
            <w:r w:rsidR="002966C7">
              <w:rPr>
                <w:lang/>
              </w:rPr>
              <w:t>’</w:t>
            </w:r>
            <w:r>
              <w:t xml:space="preserve">obtenir une </w:t>
            </w:r>
            <w:r w:rsidR="002966C7">
              <w:rPr>
                <w:lang/>
              </w:rPr>
              <w:t>exception</w:t>
            </w:r>
            <w:r>
              <w:t xml:space="preserve"> à ces instructions. Une telle </w:t>
            </w:r>
            <w:r w:rsidR="002966C7">
              <w:rPr>
                <w:lang/>
              </w:rPr>
              <w:t>dérogation</w:t>
            </w:r>
            <w:r>
              <w:t xml:space="preserve"> doit cependant toujours être approuvée à l</w:t>
            </w:r>
            <w:r w:rsidR="002966C7">
              <w:rPr>
                <w:lang/>
              </w:rPr>
              <w:t>’</w:t>
            </w:r>
            <w:r>
              <w:t xml:space="preserve">avance et notifiée par écrit par ForumCiv. Contactez votre chargé de </w:t>
            </w:r>
            <w:r w:rsidR="002966C7">
              <w:rPr>
                <w:lang/>
              </w:rPr>
              <w:t>programme</w:t>
            </w:r>
            <w:r>
              <w:t xml:space="preserve"> si vous souhaitez demander une </w:t>
            </w:r>
            <w:r w:rsidR="002966C7">
              <w:rPr>
                <w:lang/>
              </w:rPr>
              <w:t>dérogation</w:t>
            </w:r>
            <w:r>
              <w:t xml:space="preserve"> à ces instructions.</w:t>
            </w:r>
          </w:p>
        </w:tc>
      </w:tr>
    </w:tbl>
    <w:p w14:paraId="38C84DA7" w14:textId="0D8DDC81" w:rsidR="00FA6802" w:rsidRDefault="00FA6802" w:rsidP="00BA3F90"/>
    <w:p w14:paraId="146803FA" w14:textId="0B36328C" w:rsidR="007529E9" w:rsidRPr="00603EE1" w:rsidRDefault="007529E9" w:rsidP="00603EE1">
      <w:pPr>
        <w:pStyle w:val="Heading2"/>
      </w:pPr>
      <w:r>
        <w:t>Introduction</w:t>
      </w:r>
    </w:p>
    <w:p w14:paraId="59FD0995" w14:textId="2A989564" w:rsidR="001E7471" w:rsidRDefault="00921858" w:rsidP="00104B64">
      <w:pPr>
        <w:spacing w:before="0"/>
      </w:pPr>
      <w:r>
        <w:t>[ORG], ci-après dénommé le « </w:t>
      </w:r>
      <w:r>
        <w:rPr>
          <w:b/>
          <w:bCs/>
        </w:rPr>
        <w:t>Partenaire</w:t>
      </w:r>
      <w:r>
        <w:t> », souhaite faire appel à un cabinet d</w:t>
      </w:r>
      <w:r w:rsidR="002966C7">
        <w:rPr>
          <w:lang/>
        </w:rPr>
        <w:t>’</w:t>
      </w:r>
      <w:r>
        <w:t>audit pour effectuer un audit du projet ainsi que cela est stipulé dans l</w:t>
      </w:r>
      <w:r w:rsidR="002966C7">
        <w:rPr>
          <w:lang/>
        </w:rPr>
        <w:t>’</w:t>
      </w:r>
      <w:r>
        <w:t>accord entre le Partenaire et ForumCiv. L</w:t>
      </w:r>
      <w:r w:rsidR="002966C7">
        <w:rPr>
          <w:lang/>
        </w:rPr>
        <w:t>’</w:t>
      </w:r>
      <w:r>
        <w:t>audit doit être effectué conformément aux normes d</w:t>
      </w:r>
      <w:r w:rsidR="002966C7">
        <w:rPr>
          <w:lang/>
        </w:rPr>
        <w:t>’</w:t>
      </w:r>
      <w:r>
        <w:t>audit internationales publiées par l'IAASB</w:t>
      </w:r>
      <w:r w:rsidR="007529E9" w:rsidRPr="00104B64">
        <w:rPr>
          <w:rStyle w:val="FootnoteReference"/>
        </w:rPr>
        <w:footnoteReference w:id="2"/>
      </w:r>
      <w:r>
        <w:t>. Conformément à la Norme internationale sur les services connexes (ISRS) 4400, une mission complémentaire doit y être ajoutée. L</w:t>
      </w:r>
      <w:r w:rsidR="008A70A6">
        <w:rPr>
          <w:lang/>
        </w:rPr>
        <w:t>’</w:t>
      </w:r>
      <w:r>
        <w:t>audit et la mission complémentaire doivent être réalisés par un auditeur externe, indépendant et qualifié.</w:t>
      </w:r>
    </w:p>
    <w:p w14:paraId="01FB506F" w14:textId="77777777" w:rsidR="00950841" w:rsidRPr="00104B64" w:rsidRDefault="00950841" w:rsidP="00104B64">
      <w:pPr>
        <w:spacing w:before="0"/>
      </w:pPr>
    </w:p>
    <w:p w14:paraId="6A20D550" w14:textId="77777777" w:rsidR="00104B64" w:rsidRDefault="00104B64" w:rsidP="00104B64">
      <w:pPr>
        <w:pStyle w:val="Heading3"/>
      </w:pPr>
      <w:bookmarkStart w:id="0" w:name="_Hlk109292797"/>
      <w:r>
        <w:lastRenderedPageBreak/>
        <w:t>Sur le projet</w:t>
      </w:r>
    </w:p>
    <w:p w14:paraId="69A8FBCF" w14:textId="504606BE" w:rsidR="00104B64" w:rsidRDefault="00EA13A9" w:rsidP="00104B64">
      <w:pPr>
        <w:spacing w:before="0"/>
      </w:pPr>
      <w:r>
        <w:t xml:space="preserve">Le Partenaire </w:t>
      </w:r>
      <w:bookmarkEnd w:id="0"/>
      <w:r>
        <w:t xml:space="preserve">a </w:t>
      </w:r>
      <w:r w:rsidR="008A70A6">
        <w:rPr>
          <w:lang/>
        </w:rPr>
        <w:t>obtenu</w:t>
      </w:r>
      <w:r>
        <w:t xml:space="preserve"> une contribution d</w:t>
      </w:r>
      <w:r w:rsidR="008A70A6">
        <w:rPr>
          <w:lang/>
        </w:rPr>
        <w:t>’</w:t>
      </w:r>
      <w:r>
        <w:t xml:space="preserve">un total </w:t>
      </w:r>
      <w:r w:rsidR="00EB36A1">
        <w:t>de</w:t>
      </w:r>
      <w:r w:rsidR="00EB36A1">
        <w:rPr>
          <w:highlight w:val="lightGray"/>
        </w:rPr>
        <w:t xml:space="preserve"> [</w:t>
      </w:r>
      <w:r>
        <w:rPr>
          <w:highlight w:val="lightGray"/>
        </w:rPr>
        <w:t xml:space="preserve">XXX </w:t>
      </w:r>
      <w:proofErr w:type="spellStart"/>
      <w:r>
        <w:rPr>
          <w:highlight w:val="lightGray"/>
        </w:rPr>
        <w:t>XXX</w:t>
      </w:r>
      <w:proofErr w:type="spellEnd"/>
      <w:r>
        <w:rPr>
          <w:highlight w:val="lightGray"/>
        </w:rPr>
        <w:t>]</w:t>
      </w:r>
      <w:r>
        <w:t xml:space="preserve"> SEK de la part de ForumCiv pour financer le projet </w:t>
      </w:r>
      <w:r>
        <w:rPr>
          <w:highlight w:val="lightGray"/>
        </w:rPr>
        <w:t>[NOM DU PROJET]</w:t>
      </w:r>
      <w:r>
        <w:t xml:space="preserve"> enregistré sous le numéro </w:t>
      </w:r>
      <w:r>
        <w:rPr>
          <w:highlight w:val="lightGray"/>
        </w:rPr>
        <w:t>[3000XXXXX]</w:t>
      </w:r>
      <w:r>
        <w:t xml:space="preserve"> pour la </w:t>
      </w:r>
      <w:proofErr w:type="gramStart"/>
      <w:r>
        <w:t>période  du</w:t>
      </w:r>
      <w:proofErr w:type="gramEnd"/>
      <w:r>
        <w:t xml:space="preserve">  </w:t>
      </w:r>
      <w:r>
        <w:rPr>
          <w:highlight w:val="lightGray"/>
        </w:rPr>
        <w:t>[AAAA-MM-JJ]</w:t>
      </w:r>
      <w:r>
        <w:t xml:space="preserve"> au </w:t>
      </w:r>
      <w:r>
        <w:rPr>
          <w:highlight w:val="lightGray"/>
        </w:rPr>
        <w:t>[AAAA-MM-JJ]</w:t>
      </w:r>
      <w:r>
        <w:t>.</w:t>
      </w:r>
    </w:p>
    <w:p w14:paraId="366CF432" w14:textId="77777777" w:rsidR="002A5C04" w:rsidRPr="002A5C04" w:rsidRDefault="002A5C04" w:rsidP="00104B64">
      <w:pPr>
        <w:spacing w:before="0"/>
      </w:pPr>
    </w:p>
    <w:p w14:paraId="46FC5563" w14:textId="026033CB" w:rsidR="00AE16E5" w:rsidRPr="00104B64" w:rsidRDefault="00984D32" w:rsidP="00104B64">
      <w:pPr>
        <w:spacing w:before="0"/>
      </w:pPr>
      <w:r>
        <w:t xml:space="preserve">Le Partenaire transfert également une partie de cette contribution à </w:t>
      </w:r>
      <w:r>
        <w:rPr>
          <w:highlight w:val="lightGray"/>
        </w:rPr>
        <w:t xml:space="preserve">[PARTENAIRE </w:t>
      </w:r>
      <w:r w:rsidR="00C877C8">
        <w:rPr>
          <w:highlight w:val="lightGray"/>
          <w:lang/>
        </w:rPr>
        <w:t>SUBSÉQUENT</w:t>
      </w:r>
      <w:r>
        <w:rPr>
          <w:highlight w:val="lightGray"/>
        </w:rPr>
        <w:t>]</w:t>
      </w:r>
      <w:r>
        <w:t>, auquel il sera ci-après fait référence sous la dénomination « </w:t>
      </w:r>
      <w:r>
        <w:rPr>
          <w:b/>
        </w:rPr>
        <w:t xml:space="preserve">Partenaire </w:t>
      </w:r>
      <w:r w:rsidR="00C877C8">
        <w:rPr>
          <w:b/>
          <w:lang/>
        </w:rPr>
        <w:t>Subséquent</w:t>
      </w:r>
      <w:r>
        <w:rPr>
          <w:b/>
        </w:rPr>
        <w:t> »,</w:t>
      </w:r>
      <w:r>
        <w:t xml:space="preserve"> dans le cadre de ce projet.</w:t>
      </w:r>
    </w:p>
    <w:p w14:paraId="12DB080C" w14:textId="77777777" w:rsidR="00746718" w:rsidRPr="002A5C04" w:rsidRDefault="00746718" w:rsidP="00104B64">
      <w:pPr>
        <w:spacing w:before="0"/>
      </w:pPr>
    </w:p>
    <w:p w14:paraId="637FEC73" w14:textId="3FAF9B82" w:rsidR="007529E9" w:rsidRPr="006C3E38" w:rsidRDefault="007529E9" w:rsidP="00104B64">
      <w:pPr>
        <w:pStyle w:val="Heading2"/>
      </w:pPr>
      <w:r>
        <w:t>Objet et portée de l</w:t>
      </w:r>
      <w:r w:rsidR="00C877C8">
        <w:rPr>
          <w:lang/>
        </w:rPr>
        <w:t>’</w:t>
      </w:r>
      <w:r>
        <w:t>audit</w:t>
      </w:r>
    </w:p>
    <w:p w14:paraId="11CDE136" w14:textId="14F08402" w:rsidR="007529E9" w:rsidRDefault="007529E9" w:rsidP="00D26F55">
      <w:pPr>
        <w:spacing w:before="0"/>
      </w:pPr>
      <w:r>
        <w:t>L</w:t>
      </w:r>
      <w:r w:rsidR="00C877C8">
        <w:rPr>
          <w:lang/>
        </w:rPr>
        <w:t>’</w:t>
      </w:r>
      <w:r>
        <w:t>objectif est d</w:t>
      </w:r>
      <w:r w:rsidR="00C877C8">
        <w:rPr>
          <w:lang/>
        </w:rPr>
        <w:t>’</w:t>
      </w:r>
      <w:r>
        <w:t>effectuer un audit du rapport financier soumis à ForumCiv pour la période  du</w:t>
      </w:r>
      <w:r>
        <w:rPr>
          <w:highlight w:val="lightGray"/>
        </w:rPr>
        <w:t>[AAAA-MM-JJ]</w:t>
      </w:r>
      <w:r>
        <w:t xml:space="preserve"> au </w:t>
      </w:r>
      <w:r>
        <w:rPr>
          <w:highlight w:val="lightGray"/>
        </w:rPr>
        <w:t>[AAAA-MM-JJ]</w:t>
      </w:r>
      <w:r>
        <w:t xml:space="preserve"> et d</w:t>
      </w:r>
      <w:r w:rsidR="00C877C8">
        <w:rPr>
          <w:lang/>
        </w:rPr>
        <w:t>’</w:t>
      </w:r>
      <w:r>
        <w:t>exprimer une opinion conformément à la norme internationale d</w:t>
      </w:r>
      <w:r w:rsidR="00C877C8">
        <w:rPr>
          <w:lang/>
        </w:rPr>
        <w:t>’</w:t>
      </w:r>
      <w:r>
        <w:t>audit (ISA) appliquant la norme ISA 800 /805 sur la conformité du rapport financier avec la comptabilité du Partenariat et les exigences de ForumCiv en matière de rapport financier définies dans l</w:t>
      </w:r>
      <w:r w:rsidR="00C877C8">
        <w:rPr>
          <w:lang/>
        </w:rPr>
        <w:t>’</w:t>
      </w:r>
      <w:r>
        <w:t>accord, annexes comprises, passé entre ForumCiv et le Partenariat.</w:t>
      </w:r>
    </w:p>
    <w:p w14:paraId="224586BF" w14:textId="2163B169" w:rsidR="007529E9" w:rsidRDefault="007529E9" w:rsidP="00D26F55">
      <w:pPr>
        <w:spacing w:before="0"/>
      </w:pPr>
    </w:p>
    <w:p w14:paraId="5790CAF2" w14:textId="6A050B5A" w:rsidR="00746718" w:rsidRPr="00435496" w:rsidRDefault="00746718" w:rsidP="00603EE1">
      <w:pPr>
        <w:pStyle w:val="Heading2"/>
      </w:pPr>
      <w:r>
        <w:t>Le rapport de l</w:t>
      </w:r>
      <w:r w:rsidR="00C877C8">
        <w:rPr>
          <w:lang/>
        </w:rPr>
        <w:t>’</w:t>
      </w:r>
      <w:r>
        <w:t>auditeur</w:t>
      </w:r>
    </w:p>
    <w:p w14:paraId="5CC1A2E4" w14:textId="6F3F16E3" w:rsidR="00FE1681" w:rsidRPr="00104B64" w:rsidRDefault="00FE1681" w:rsidP="00FE1681">
      <w:pPr>
        <w:pStyle w:val="BodyTextIndent3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Langue</w:t>
      </w:r>
    </w:p>
    <w:p w14:paraId="1DC4ADCF" w14:textId="062A9F5D" w:rsidR="00FE1681" w:rsidRDefault="00207FD1" w:rsidP="00FE1681">
      <w:pPr>
        <w:pStyle w:val="BodyTextIndent3"/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</w:rPr>
        <w:t>Le rapport d</w:t>
      </w:r>
      <w:r w:rsidR="00C877C8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 xml:space="preserve">audit du Partenaire doit être rédigé en </w:t>
      </w:r>
      <w:r>
        <w:rPr>
          <w:rFonts w:asciiTheme="minorHAnsi" w:hAnsiTheme="minorHAnsi"/>
          <w:sz w:val="24"/>
          <w:u w:val="single"/>
        </w:rPr>
        <w:t>anglais</w:t>
      </w:r>
      <w:r>
        <w:rPr>
          <w:rFonts w:asciiTheme="minorHAnsi" w:hAnsiTheme="minorHAnsi"/>
          <w:sz w:val="24"/>
        </w:rPr>
        <w:t>.</w:t>
      </w:r>
    </w:p>
    <w:p w14:paraId="4343B2CA" w14:textId="2A46EE23" w:rsidR="00FB3DBA" w:rsidRPr="00104B64" w:rsidRDefault="00FB3DBA" w:rsidP="003D7962">
      <w:pPr>
        <w:pStyle w:val="BodyTextIndent3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Signature de l</w:t>
      </w:r>
      <w:r w:rsidR="00C877C8">
        <w:rPr>
          <w:rFonts w:asciiTheme="minorHAnsi" w:hAnsiTheme="minorHAnsi"/>
          <w:b/>
          <w:sz w:val="24"/>
          <w:lang/>
        </w:rPr>
        <w:t>’</w:t>
      </w:r>
      <w:r>
        <w:rPr>
          <w:rFonts w:asciiTheme="minorHAnsi" w:hAnsiTheme="minorHAnsi"/>
          <w:b/>
          <w:sz w:val="24"/>
        </w:rPr>
        <w:t>auditeur</w:t>
      </w:r>
    </w:p>
    <w:p w14:paraId="0B6CA438" w14:textId="0232A45C" w:rsidR="003D7962" w:rsidRPr="002A5C04" w:rsidRDefault="00746718" w:rsidP="002A5C04">
      <w:pPr>
        <w:pStyle w:val="BodyTextIndent3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Le rapport doit être signé par l</w:t>
      </w:r>
      <w:r w:rsidR="00C877C8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auditeur responsable (pas seulement par le cabinet d</w:t>
      </w:r>
      <w:r w:rsidR="00C877C8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audit</w:t>
      </w:r>
      <w:r w:rsidRPr="00D26F55">
        <w:rPr>
          <w:rStyle w:val="FootnoteReference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3"/>
      </w:r>
      <w:r>
        <w:rPr>
          <w:rFonts w:asciiTheme="minorHAnsi" w:hAnsiTheme="minorHAnsi"/>
          <w:sz w:val="24"/>
        </w:rPr>
        <w:t>) et doit indiquer le titre de l</w:t>
      </w:r>
      <w:r w:rsidR="00C877C8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auditeur responsable.</w:t>
      </w:r>
      <w:bookmarkStart w:id="1" w:name="_Hlk76125532"/>
    </w:p>
    <w:p w14:paraId="56FA93E1" w14:textId="5697826E" w:rsidR="00BD751B" w:rsidRPr="00104B64" w:rsidRDefault="00BD751B" w:rsidP="003D7962">
      <w:pPr>
        <w:pStyle w:val="BodyTextIndent3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Le rapport de l</w:t>
      </w:r>
      <w:r w:rsidR="00C877C8">
        <w:rPr>
          <w:rFonts w:asciiTheme="minorHAnsi" w:hAnsiTheme="minorHAnsi"/>
          <w:b/>
          <w:sz w:val="24"/>
          <w:lang/>
        </w:rPr>
        <w:t>’</w:t>
      </w:r>
      <w:r>
        <w:rPr>
          <w:rFonts w:asciiTheme="minorHAnsi" w:hAnsiTheme="minorHAnsi"/>
          <w:b/>
          <w:sz w:val="24"/>
        </w:rPr>
        <w:t>auditeur doit contenir ce qui suit :</w:t>
      </w:r>
    </w:p>
    <w:p w14:paraId="1E75AF5E" w14:textId="39AEB8D6" w:rsidR="00104B64" w:rsidRDefault="00BD751B" w:rsidP="004549C1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L</w:t>
      </w:r>
      <w:r w:rsidR="00C877C8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 xml:space="preserve">intervalle de dates de la période </w:t>
      </w:r>
      <w:r w:rsidR="00C877C8">
        <w:rPr>
          <w:rFonts w:asciiTheme="minorHAnsi" w:hAnsiTheme="minorHAnsi"/>
          <w:sz w:val="24"/>
          <w:lang/>
        </w:rPr>
        <w:t>auditée</w:t>
      </w:r>
      <w:r>
        <w:rPr>
          <w:rFonts w:asciiTheme="minorHAnsi" w:hAnsiTheme="minorHAnsi"/>
          <w:sz w:val="24"/>
        </w:rPr>
        <w:t>.</w:t>
      </w:r>
    </w:p>
    <w:p w14:paraId="5E30B0E6" w14:textId="05BC398C" w:rsidR="00BD751B" w:rsidRPr="00104B64" w:rsidRDefault="00BD751B" w:rsidP="004549C1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Le numéro de projet </w:t>
      </w:r>
      <w:r w:rsidR="00C877C8">
        <w:rPr>
          <w:rFonts w:asciiTheme="minorHAnsi" w:hAnsiTheme="minorHAnsi"/>
          <w:sz w:val="24"/>
          <w:lang/>
        </w:rPr>
        <w:t>attribué par</w:t>
      </w:r>
      <w:r>
        <w:rPr>
          <w:rFonts w:asciiTheme="minorHAnsi" w:hAnsiTheme="minorHAnsi"/>
          <w:sz w:val="24"/>
        </w:rPr>
        <w:t xml:space="preserve"> </w:t>
      </w:r>
      <w:r w:rsidR="00EB36A1">
        <w:rPr>
          <w:rFonts w:asciiTheme="minorHAnsi" w:hAnsiTheme="minorHAnsi"/>
          <w:sz w:val="24"/>
        </w:rPr>
        <w:t>ForumCiv au</w:t>
      </w:r>
      <w:r>
        <w:rPr>
          <w:rFonts w:asciiTheme="minorHAnsi" w:hAnsiTheme="minorHAnsi"/>
          <w:sz w:val="24"/>
        </w:rPr>
        <w:t xml:space="preserve"> projet. </w:t>
      </w:r>
    </w:p>
    <w:p w14:paraId="381E24A9" w14:textId="45A6E395" w:rsidR="003E5192" w:rsidRPr="002C301F" w:rsidRDefault="0067517D" w:rsidP="002C301F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Les coûts totaux couverts par l</w:t>
      </w:r>
      <w:r w:rsidR="00C877C8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 xml:space="preserve">audit. Notez que les coûts totaux incluent les coûts couverts par la contribution de ForumCiv et la propre contribution du partenaire. </w:t>
      </w:r>
      <w:bookmarkEnd w:id="1"/>
    </w:p>
    <w:p w14:paraId="7CEBA823" w14:textId="4FEEA8CE" w:rsidR="00BD751B" w:rsidRPr="00104B64" w:rsidRDefault="00BD751B" w:rsidP="003D7962">
      <w:pPr>
        <w:pStyle w:val="BodyTextIndent3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Le rapport de l</w:t>
      </w:r>
      <w:r w:rsidR="00C877C8">
        <w:rPr>
          <w:rFonts w:asciiTheme="minorHAnsi" w:hAnsiTheme="minorHAnsi"/>
          <w:b/>
          <w:sz w:val="24"/>
          <w:lang/>
        </w:rPr>
        <w:t>’</w:t>
      </w:r>
      <w:r>
        <w:rPr>
          <w:rFonts w:asciiTheme="minorHAnsi" w:hAnsiTheme="minorHAnsi"/>
          <w:b/>
          <w:sz w:val="24"/>
        </w:rPr>
        <w:t>auditeur doit comprendre les parties suivantes :</w:t>
      </w:r>
    </w:p>
    <w:p w14:paraId="12E845EA" w14:textId="0EAB1003" w:rsidR="00104B64" w:rsidRDefault="00FB799D" w:rsidP="004549C1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Un rapport de l</w:t>
      </w:r>
      <w:r w:rsidR="00C877C8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auditeur indépendant conforme à la norme ISA 800/805, répondant aux conditions précisées au point I ci-dessous.</w:t>
      </w:r>
    </w:p>
    <w:p w14:paraId="13718AF2" w14:textId="37A94E65" w:rsidR="00104B64" w:rsidRDefault="003E5192" w:rsidP="004549C1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Un « Rapport sur les procédures d</w:t>
      </w:r>
      <w:r w:rsidR="00C877C8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audit spécialement convenues » conforme à la norme ISRS 4400, répondant aux conditions précisées au point II ci-dessous.</w:t>
      </w:r>
    </w:p>
    <w:p w14:paraId="38C19359" w14:textId="3568E04C" w:rsidR="00FB3DBA" w:rsidRPr="00104B64" w:rsidRDefault="003E5192" w:rsidP="004549C1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Une Lettre de Management , répondant aux conditions précisées au point III ci-dessous.</w:t>
      </w:r>
    </w:p>
    <w:p w14:paraId="62F09FE3" w14:textId="753141F8" w:rsidR="00746718" w:rsidRPr="00603EE1" w:rsidRDefault="0067517D" w:rsidP="0099480D">
      <w:pPr>
        <w:pStyle w:val="Heading2"/>
      </w:pPr>
      <w:r>
        <w:t>I) Un rapport de l</w:t>
      </w:r>
      <w:r w:rsidR="00576EE2">
        <w:rPr>
          <w:lang/>
        </w:rPr>
        <w:t>’</w:t>
      </w:r>
      <w:r>
        <w:t>auditeur indépendant conforme à la norme ISA 800/805</w:t>
      </w:r>
    </w:p>
    <w:p w14:paraId="402F607E" w14:textId="3A5DDCF7" w:rsidR="00746718" w:rsidRPr="00C51190" w:rsidRDefault="00746718" w:rsidP="00D26F55">
      <w:pPr>
        <w:spacing w:before="0"/>
      </w:pPr>
      <w:r>
        <w:t>Le rapport de l</w:t>
      </w:r>
      <w:r w:rsidR="00576EE2">
        <w:rPr>
          <w:lang/>
        </w:rPr>
        <w:t>’</w:t>
      </w:r>
      <w:r>
        <w:t>auditeur doit inclure un rapport d</w:t>
      </w:r>
      <w:r w:rsidR="00576EE2">
        <w:rPr>
          <w:lang/>
        </w:rPr>
        <w:t>’</w:t>
      </w:r>
      <w:r>
        <w:t>audit indépendant conforme au format de la norme ISA 800/805 où la déclaration de l</w:t>
      </w:r>
      <w:r w:rsidR="00576EE2">
        <w:rPr>
          <w:lang/>
        </w:rPr>
        <w:t>’</w:t>
      </w:r>
      <w:r>
        <w:t>auditeur doit clairement apparaître. Le rapport financier ayant fait l</w:t>
      </w:r>
      <w:r w:rsidR="00576EE2">
        <w:rPr>
          <w:lang/>
        </w:rPr>
        <w:t>’</w:t>
      </w:r>
      <w:r>
        <w:t>objet de l</w:t>
      </w:r>
      <w:r w:rsidR="00576EE2">
        <w:rPr>
          <w:lang/>
        </w:rPr>
        <w:t>’</w:t>
      </w:r>
      <w:r>
        <w:t>audit doit être joint au rapport d</w:t>
      </w:r>
      <w:r w:rsidR="00576EE2">
        <w:rPr>
          <w:lang/>
        </w:rPr>
        <w:t>’</w:t>
      </w:r>
      <w:r>
        <w:t>audit.</w:t>
      </w:r>
    </w:p>
    <w:p w14:paraId="428C2498" w14:textId="77777777" w:rsidR="00746718" w:rsidRPr="0017087C" w:rsidRDefault="00746718" w:rsidP="00D26F55">
      <w:pPr>
        <w:spacing w:before="0"/>
      </w:pPr>
    </w:p>
    <w:p w14:paraId="79C27F40" w14:textId="3DF2BCD5" w:rsidR="00603EE1" w:rsidRDefault="0067517D" w:rsidP="00603EE1">
      <w:pPr>
        <w:pStyle w:val="Heading2"/>
      </w:pPr>
      <w:r>
        <w:t>II) Un rapport sur les procédures d</w:t>
      </w:r>
      <w:r w:rsidR="00576EE2">
        <w:rPr>
          <w:lang/>
        </w:rPr>
        <w:t>’</w:t>
      </w:r>
      <w:r>
        <w:t>audit spécialement convenues conforme à la norme ISRS 4400</w:t>
      </w:r>
    </w:p>
    <w:p w14:paraId="22A37645" w14:textId="3B714918" w:rsidR="005F423C" w:rsidRDefault="00603EE1" w:rsidP="003C1B03">
      <w:r>
        <w:t>La mission d</w:t>
      </w:r>
      <w:r w:rsidR="00576EE2">
        <w:rPr>
          <w:lang/>
        </w:rPr>
        <w:t>’</w:t>
      </w:r>
      <w:r>
        <w:t>audit complémentaire selon accord spécial, ISRS 4400, doit être présenté séparément dans un "Rapport sur les mesures d</w:t>
      </w:r>
      <w:r w:rsidR="00576EE2">
        <w:rPr>
          <w:lang/>
        </w:rPr>
        <w:t>’</w:t>
      </w:r>
      <w:r>
        <w:t>audit spécialement convenues".</w:t>
      </w:r>
    </w:p>
    <w:p w14:paraId="75DA4A48" w14:textId="77777777" w:rsidR="005F423C" w:rsidRDefault="00603EE1" w:rsidP="003C1B03">
      <w:r>
        <w:t xml:space="preserve">Les missions effectuées doivent être décrites et les observations doivent être rapportées selon les exigences de la norme ISRS 4400. </w:t>
      </w:r>
    </w:p>
    <w:p w14:paraId="716719B6" w14:textId="217195BA" w:rsidR="0033167F" w:rsidRDefault="0033167F" w:rsidP="003C1B03">
      <w:r>
        <w:t>Le cas échéant, la taille de l</w:t>
      </w:r>
      <w:r w:rsidR="00576EE2">
        <w:rPr>
          <w:lang/>
        </w:rPr>
        <w:t>’</w:t>
      </w:r>
      <w:r>
        <w:t>échantillon doit être indiquée dans le rapport.</w:t>
      </w:r>
    </w:p>
    <w:p w14:paraId="54DAADAF" w14:textId="538B87F2" w:rsidR="007529E9" w:rsidRDefault="007529E9" w:rsidP="001E14EF">
      <w:pPr>
        <w:pStyle w:val="Heading3"/>
        <w:rPr>
          <w:rFonts w:asciiTheme="minorHAnsi" w:hAnsiTheme="minorHAnsi" w:cstheme="minorHAnsi"/>
        </w:rPr>
      </w:pPr>
      <w:r>
        <w:t>Missions obligatoires qui doivent toujours être incluses :</w:t>
      </w:r>
    </w:p>
    <w:p w14:paraId="473A4262" w14:textId="3B5C77B9" w:rsidR="004549C1" w:rsidRPr="00984882" w:rsidRDefault="004549C1" w:rsidP="004549C1">
      <w:pPr>
        <w:pStyle w:val="BodyTextIndent3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Structure et contenu</w:t>
      </w:r>
    </w:p>
    <w:p w14:paraId="7BE42588" w14:textId="2152B865" w:rsidR="001873F1" w:rsidRDefault="003877D9" w:rsidP="004549C1">
      <w:pPr>
        <w:pStyle w:val="BodyTextIndent3"/>
        <w:numPr>
          <w:ilvl w:val="0"/>
          <w:numId w:val="4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Vérifiez que le rapport financier est structuré de manière à permettre des comparaisons avec le dernier budget approuvé</w:t>
      </w:r>
      <w:r w:rsidR="001873F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</w:rPr>
        <w:t>.</w:t>
      </w:r>
    </w:p>
    <w:p w14:paraId="7A80CA70" w14:textId="3E73F420" w:rsidR="001873F1" w:rsidRDefault="00130632" w:rsidP="004549C1">
      <w:pPr>
        <w:pStyle w:val="BodyTextIndent3"/>
        <w:numPr>
          <w:ilvl w:val="0"/>
          <w:numId w:val="4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Vérifier que le rapport financier contient les informations suivantes :</w:t>
      </w:r>
    </w:p>
    <w:p w14:paraId="795CF88F" w14:textId="4923BFC2" w:rsidR="005F423C" w:rsidRDefault="001873F1" w:rsidP="005F423C">
      <w:pPr>
        <w:pStyle w:val="BodyTextIndent3"/>
        <w:numPr>
          <w:ilvl w:val="0"/>
          <w:numId w:val="5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Résultat financier par poste budgétaire (</w:t>
      </w:r>
      <w:r w:rsidR="00576EE2">
        <w:rPr>
          <w:rFonts w:ascii="Times New Roman" w:hAnsi="Times New Roman"/>
          <w:sz w:val="24"/>
          <w:lang/>
        </w:rPr>
        <w:t>double colonnes</w:t>
      </w:r>
      <w:r>
        <w:rPr>
          <w:rFonts w:ascii="Times New Roman" w:hAnsi="Times New Roman"/>
          <w:sz w:val="24"/>
        </w:rPr>
        <w:t xml:space="preserve"> revenus </w:t>
      </w:r>
      <w:proofErr w:type="gramStart"/>
      <w:r>
        <w:rPr>
          <w:rFonts w:ascii="Times New Roman" w:hAnsi="Times New Roman"/>
          <w:sz w:val="24"/>
        </w:rPr>
        <w:t>et  dépenses</w:t>
      </w:r>
      <w:proofErr w:type="gramEnd"/>
      <w:r>
        <w:rPr>
          <w:rFonts w:ascii="Times New Roman" w:hAnsi="Times New Roman"/>
          <w:sz w:val="24"/>
        </w:rPr>
        <w:t>) pour la période de rapport avec des colonnes qui présentent les informations cumulées pour les périodes de rapport précédentes relevant de l</w:t>
      </w:r>
      <w:r w:rsidR="00576EE2">
        <w:rPr>
          <w:rFonts w:ascii="Times New Roman" w:hAnsi="Times New Roman"/>
          <w:sz w:val="24"/>
          <w:lang/>
        </w:rPr>
        <w:t>’</w:t>
      </w:r>
      <w:r>
        <w:rPr>
          <w:rFonts w:ascii="Times New Roman" w:hAnsi="Times New Roman"/>
          <w:sz w:val="24"/>
        </w:rPr>
        <w:t>accord actuel.</w:t>
      </w:r>
    </w:p>
    <w:p w14:paraId="5AE5BF17" w14:textId="74BCFAC6" w:rsidR="001873F1" w:rsidRPr="005F423C" w:rsidRDefault="001873F1" w:rsidP="005F423C">
      <w:pPr>
        <w:pStyle w:val="BodyTextIndent3"/>
        <w:numPr>
          <w:ilvl w:val="0"/>
          <w:numId w:val="5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 cas échéant, comparer si le solde d</w:t>
      </w:r>
      <w:r w:rsidR="00576EE2">
        <w:rPr>
          <w:rFonts w:ascii="Times New Roman" w:hAnsi="Times New Roman"/>
          <w:sz w:val="24"/>
          <w:lang/>
        </w:rPr>
        <w:t>’</w:t>
      </w:r>
      <w:r>
        <w:rPr>
          <w:rFonts w:ascii="Times New Roman" w:hAnsi="Times New Roman"/>
          <w:sz w:val="24"/>
        </w:rPr>
        <w:t>ouverture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</w:rPr>
        <w:t xml:space="preserve"> de la période de rapport est le même que le solde de clôture de la/des période(s) de rapport précédente(s).</w:t>
      </w:r>
    </w:p>
    <w:p w14:paraId="3AE0C633" w14:textId="49ED049D" w:rsidR="001873F1" w:rsidRPr="00B63AC3" w:rsidRDefault="00717827" w:rsidP="004549C1">
      <w:pPr>
        <w:pStyle w:val="BodyTextIndent3"/>
        <w:numPr>
          <w:ilvl w:val="0"/>
          <w:numId w:val="5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Le cas échéant, contrôler et confirmer que les rapports </w:t>
      </w:r>
      <w:r w:rsidR="00576EE2">
        <w:rPr>
          <w:rFonts w:ascii="Times New Roman" w:hAnsi="Times New Roman"/>
          <w:sz w:val="24"/>
          <w:lang/>
        </w:rPr>
        <w:t>contiennent</w:t>
      </w:r>
      <w:r>
        <w:rPr>
          <w:rFonts w:ascii="Times New Roman" w:hAnsi="Times New Roman"/>
          <w:sz w:val="24"/>
        </w:rPr>
        <w:t xml:space="preserve"> toute la chaîne des conversions de devises effectuées dans le cadre du projet, depuis le versement de ForumCiv </w:t>
      </w:r>
      <w:proofErr w:type="spellStart"/>
      <w:r>
        <w:rPr>
          <w:rFonts w:ascii="Times New Roman" w:hAnsi="Times New Roman"/>
          <w:sz w:val="24"/>
        </w:rPr>
        <w:t>jusqu</w:t>
      </w:r>
      <w:proofErr w:type="spellEnd"/>
      <w:r w:rsidR="00576EE2">
        <w:rPr>
          <w:rFonts w:ascii="Times New Roman" w:hAnsi="Times New Roman"/>
          <w:sz w:val="24"/>
          <w:lang/>
        </w:rPr>
        <w:t>’</w:t>
      </w:r>
      <w:r>
        <w:rPr>
          <w:rFonts w:ascii="Times New Roman" w:hAnsi="Times New Roman"/>
          <w:sz w:val="24"/>
        </w:rPr>
        <w:t xml:space="preserve">à la/aux monnaie(s) locale(s). </w:t>
      </w:r>
      <w:r>
        <w:t xml:space="preserve">  </w:t>
      </w:r>
      <w:r>
        <w:rPr>
          <w:rFonts w:ascii="Times New Roman" w:hAnsi="Times New Roman"/>
          <w:sz w:val="24"/>
        </w:rPr>
        <w:t>Contrôler que le principe utilisé en matière de conversion de devises est indiqué en note au rapport financier.</w:t>
      </w:r>
    </w:p>
    <w:p w14:paraId="5C205B22" w14:textId="3E10EBB4" w:rsidR="001873F1" w:rsidRDefault="001873F1" w:rsidP="004549C1">
      <w:pPr>
        <w:pStyle w:val="BodyTextIndent3"/>
        <w:numPr>
          <w:ilvl w:val="0"/>
          <w:numId w:val="5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Notes explicatives (comme par exemple les principes comptables appliqués dans les rapports financiers).</w:t>
      </w:r>
    </w:p>
    <w:p w14:paraId="65850405" w14:textId="1134DE6B" w:rsidR="001873F1" w:rsidRDefault="00B9758E" w:rsidP="003C1B03">
      <w:pPr>
        <w:pStyle w:val="BodyTextIndent3"/>
        <w:numPr>
          <w:ilvl w:val="0"/>
          <w:numId w:val="5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Le cas échéant, le(s) montant(s) transféré(s) au Partenaire </w:t>
      </w:r>
      <w:r w:rsidR="00576EE2">
        <w:rPr>
          <w:rFonts w:ascii="Times New Roman" w:hAnsi="Times New Roman"/>
          <w:sz w:val="24"/>
          <w:lang/>
        </w:rPr>
        <w:t>subséquent</w:t>
      </w:r>
      <w:r>
        <w:rPr>
          <w:rFonts w:ascii="Times New Roman" w:hAnsi="Times New Roman"/>
          <w:sz w:val="24"/>
        </w:rPr>
        <w:t>.</w:t>
      </w:r>
    </w:p>
    <w:p w14:paraId="43EDF0FF" w14:textId="77777777" w:rsidR="00894F2B" w:rsidRDefault="00894F2B" w:rsidP="00EB36A1">
      <w:pPr>
        <w:pStyle w:val="BodyTextIndent3"/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000B7BB0" w14:textId="1DB9A348" w:rsidR="00D71CFA" w:rsidRPr="00984882" w:rsidRDefault="00081AAB" w:rsidP="008D436A">
      <w:pPr>
        <w:pStyle w:val="BodyTextIndent3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Personnel et salaires</w:t>
      </w:r>
    </w:p>
    <w:p w14:paraId="1FFAA292" w14:textId="737B5C7E" w:rsidR="007529E9" w:rsidRPr="00576EE2" w:rsidRDefault="00130632" w:rsidP="004549C1">
      <w:pPr>
        <w:pStyle w:val="BodyTextIndent3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B36A1">
        <w:rPr>
          <w:rFonts w:asciiTheme="minorHAnsi" w:hAnsiTheme="minorHAnsi" w:cstheme="minorHAnsi"/>
          <w:sz w:val="24"/>
        </w:rPr>
        <w:t>Contrôler et confirmer la fréquence à laquelle les coûts salariaux sont comptabilisés dans le projet.</w:t>
      </w:r>
      <w:r w:rsidRPr="00576EE2">
        <w:rPr>
          <w:rFonts w:asciiTheme="minorHAnsi" w:hAnsiTheme="minorHAnsi" w:cstheme="minorHAnsi"/>
          <w:sz w:val="24"/>
        </w:rPr>
        <w:t xml:space="preserve"> </w:t>
      </w:r>
    </w:p>
    <w:p w14:paraId="6D3B8F2E" w14:textId="0B2EECEB" w:rsidR="007529E9" w:rsidRPr="00576EE2" w:rsidRDefault="001250F8" w:rsidP="004F35C7">
      <w:pPr>
        <w:pStyle w:val="BodyTextIndent3"/>
        <w:ind w:left="1440"/>
        <w:rPr>
          <w:rFonts w:asciiTheme="minorHAnsi" w:hAnsiTheme="minorHAnsi" w:cstheme="minorHAnsi"/>
          <w:i/>
          <w:iCs/>
          <w:sz w:val="24"/>
          <w:szCs w:val="24"/>
        </w:rPr>
      </w:pPr>
      <w:r w:rsidRPr="00576EE2">
        <w:rPr>
          <w:rFonts w:asciiTheme="minorHAnsi" w:hAnsiTheme="minorHAnsi" w:cstheme="minorHAnsi"/>
          <w:i/>
          <w:sz w:val="24"/>
        </w:rPr>
        <w:t>Faire un échantillon de trois individus pour trois mois différents et :</w:t>
      </w:r>
    </w:p>
    <w:p w14:paraId="20F0D73E" w14:textId="3B30ACD9" w:rsidR="007529E9" w:rsidRPr="00576EE2" w:rsidRDefault="00130632" w:rsidP="004549C1">
      <w:pPr>
        <w:pStyle w:val="BodyTextIndent3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B36A1">
        <w:rPr>
          <w:rFonts w:asciiTheme="minorHAnsi" w:hAnsiTheme="minorHAnsi" w:cstheme="minorHAnsi"/>
          <w:sz w:val="24"/>
        </w:rPr>
        <w:t xml:space="preserve">Contrôler et confirmer </w:t>
      </w:r>
      <w:proofErr w:type="spellStart"/>
      <w:r w:rsidRPr="00EB36A1">
        <w:rPr>
          <w:rFonts w:asciiTheme="minorHAnsi" w:hAnsiTheme="minorHAnsi" w:cstheme="minorHAnsi"/>
          <w:sz w:val="24"/>
        </w:rPr>
        <w:t>qu</w:t>
      </w:r>
      <w:proofErr w:type="spellEnd"/>
      <w:r w:rsidR="00576EE2">
        <w:rPr>
          <w:rFonts w:asciiTheme="minorHAnsi" w:hAnsiTheme="minorHAnsi" w:cstheme="minorHAnsi"/>
          <w:sz w:val="24"/>
          <w:lang/>
        </w:rPr>
        <w:t>’</w:t>
      </w:r>
      <w:r w:rsidRPr="00EB36A1">
        <w:rPr>
          <w:rFonts w:asciiTheme="minorHAnsi" w:hAnsiTheme="minorHAnsi" w:cstheme="minorHAnsi"/>
          <w:sz w:val="24"/>
        </w:rPr>
        <w:t>il existe une documentation justificative</w:t>
      </w:r>
      <w:r w:rsidR="007529E9" w:rsidRPr="00576EE2">
        <w:rPr>
          <w:rStyle w:val="FootnoteReference"/>
          <w:rFonts w:asciiTheme="minorHAnsi" w:hAnsiTheme="minorHAnsi" w:cstheme="minorHAnsi"/>
          <w:sz w:val="24"/>
          <w:szCs w:val="24"/>
        </w:rPr>
        <w:footnoteReference w:id="6"/>
      </w:r>
      <w:r w:rsidRPr="00EB36A1">
        <w:rPr>
          <w:rFonts w:asciiTheme="minorHAnsi" w:hAnsiTheme="minorHAnsi" w:cstheme="minorHAnsi"/>
          <w:sz w:val="24"/>
        </w:rPr>
        <w:t xml:space="preserve"> des coûts salariaux comptabilisés.</w:t>
      </w:r>
    </w:p>
    <w:p w14:paraId="527E1EFE" w14:textId="7F806EA9" w:rsidR="007529E9" w:rsidRPr="008A2199" w:rsidRDefault="00130632" w:rsidP="004549C1">
      <w:pPr>
        <w:pStyle w:val="BodyTextIndent3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B36A1">
        <w:rPr>
          <w:rFonts w:asciiTheme="minorHAnsi" w:hAnsiTheme="minorHAnsi" w:cstheme="minorHAnsi"/>
          <w:sz w:val="24"/>
        </w:rPr>
        <w:t>Contrôler et confirmer que le temps travaillé est documenté et vérifié par un responsable.</w:t>
      </w:r>
      <w:r>
        <w:rPr>
          <w:rFonts w:asciiTheme="minorHAnsi" w:hAnsiTheme="minorHAnsi"/>
          <w:sz w:val="24"/>
        </w:rPr>
        <w:t xml:space="preserve"> Demander et contrôler à quelle fréquence se font les vérifications entre temps travaillé et temps enregistré.</w:t>
      </w:r>
    </w:p>
    <w:p w14:paraId="4B77DC53" w14:textId="457F7AFF" w:rsidR="007529E9" w:rsidRPr="008A2199" w:rsidRDefault="007529E9" w:rsidP="004549C1">
      <w:pPr>
        <w:pStyle w:val="BodyTextIndent3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Vérifier que le Partenaire respecte la législation fiscale applicable en matière d</w:t>
      </w:r>
      <w:r w:rsidR="00C810F9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impôts sur le revenu et de cotisations sociales.</w:t>
      </w:r>
    </w:p>
    <w:p w14:paraId="292E9EFD" w14:textId="660E8262" w:rsidR="00081AAB" w:rsidRPr="00984882" w:rsidRDefault="00081AAB" w:rsidP="008D436A">
      <w:pPr>
        <w:pStyle w:val="BodyTextIndent3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Solde d</w:t>
      </w:r>
      <w:r w:rsidR="00C810F9">
        <w:rPr>
          <w:rFonts w:asciiTheme="minorHAnsi" w:hAnsiTheme="minorHAnsi"/>
          <w:b/>
          <w:sz w:val="24"/>
          <w:lang/>
        </w:rPr>
        <w:t>’</w:t>
      </w:r>
      <w:r>
        <w:rPr>
          <w:rFonts w:asciiTheme="minorHAnsi" w:hAnsiTheme="minorHAnsi"/>
          <w:b/>
          <w:sz w:val="24"/>
        </w:rPr>
        <w:t>ouverture et solde de clôture</w:t>
      </w:r>
    </w:p>
    <w:p w14:paraId="504C4520" w14:textId="1B091883" w:rsidR="007529E9" w:rsidRPr="008A2199" w:rsidRDefault="007529E9" w:rsidP="004549C1">
      <w:pPr>
        <w:pStyle w:val="BodyTextIndent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Contrôler et confirmer que le solde de clôture (selon le rapport financier) à la fin de la période de rapport correspond aux informations fournies par le système comptable et/ou par des relevés bancaires.</w:t>
      </w:r>
    </w:p>
    <w:p w14:paraId="14AD42F6" w14:textId="58776EBB" w:rsidR="008A2199" w:rsidRPr="004F35C7" w:rsidRDefault="007529E9" w:rsidP="004549C1">
      <w:pPr>
        <w:pStyle w:val="BodyTextIndent3"/>
        <w:numPr>
          <w:ilvl w:val="0"/>
          <w:numId w:val="6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Applicable la dernière année :</w:t>
      </w:r>
      <w:r>
        <w:rPr>
          <w:rFonts w:asciiTheme="minorHAnsi" w:hAnsiTheme="minorHAnsi"/>
          <w:sz w:val="24"/>
        </w:rPr>
        <w:t xml:space="preserve"> Contrôler et confirmer le solde de clôture (y compris d</w:t>
      </w:r>
      <w:r w:rsidR="00BC1EB9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éventuels gains de change) dans le rapport financier et confirmer le montant à rembourser à ForumCiv.</w:t>
      </w:r>
    </w:p>
    <w:p w14:paraId="21181AD7" w14:textId="579771B2" w:rsidR="008A2199" w:rsidRPr="00C810F9" w:rsidRDefault="00130632" w:rsidP="00005996">
      <w:pPr>
        <w:pStyle w:val="BodyTextIndent3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B36A1">
        <w:rPr>
          <w:rFonts w:asciiTheme="minorHAnsi" w:hAnsiTheme="minorHAnsi" w:cstheme="minorHAnsi"/>
          <w:sz w:val="24"/>
        </w:rPr>
        <w:t>Contrôler et confirmer que les fonds sont détenus sur un compte bancaire géré par l</w:t>
      </w:r>
      <w:r w:rsidR="00BC1EB9">
        <w:rPr>
          <w:rFonts w:asciiTheme="minorHAnsi" w:hAnsiTheme="minorHAnsi" w:cstheme="minorHAnsi"/>
          <w:sz w:val="24"/>
          <w:lang/>
        </w:rPr>
        <w:t>’</w:t>
      </w:r>
      <w:r w:rsidRPr="00EB36A1">
        <w:rPr>
          <w:rFonts w:asciiTheme="minorHAnsi" w:hAnsiTheme="minorHAnsi" w:cstheme="minorHAnsi"/>
          <w:sz w:val="24"/>
        </w:rPr>
        <w:t>organisation et que l</w:t>
      </w:r>
      <w:r w:rsidR="00BC1EB9">
        <w:rPr>
          <w:rFonts w:asciiTheme="minorHAnsi" w:hAnsiTheme="minorHAnsi" w:cstheme="minorHAnsi"/>
          <w:sz w:val="24"/>
          <w:lang/>
        </w:rPr>
        <w:t>’</w:t>
      </w:r>
      <w:r w:rsidRPr="00EB36A1">
        <w:rPr>
          <w:rFonts w:asciiTheme="minorHAnsi" w:hAnsiTheme="minorHAnsi" w:cstheme="minorHAnsi"/>
          <w:sz w:val="24"/>
        </w:rPr>
        <w:t xml:space="preserve">utilisation du compte </w:t>
      </w:r>
      <w:r w:rsidR="00BC1EB9">
        <w:rPr>
          <w:rFonts w:asciiTheme="minorHAnsi" w:hAnsiTheme="minorHAnsi" w:cstheme="minorHAnsi"/>
          <w:sz w:val="24"/>
          <w:lang/>
        </w:rPr>
        <w:t>exige</w:t>
      </w:r>
      <w:r w:rsidRPr="00EB36A1">
        <w:rPr>
          <w:rFonts w:asciiTheme="minorHAnsi" w:hAnsiTheme="minorHAnsi" w:cstheme="minorHAnsi"/>
          <w:sz w:val="24"/>
        </w:rPr>
        <w:t xml:space="preserve"> la signature conjointe d</w:t>
      </w:r>
      <w:r w:rsidR="00BC1EB9">
        <w:rPr>
          <w:rFonts w:asciiTheme="minorHAnsi" w:hAnsiTheme="minorHAnsi" w:cstheme="minorHAnsi"/>
          <w:sz w:val="24"/>
          <w:lang/>
        </w:rPr>
        <w:t>’</w:t>
      </w:r>
      <w:r w:rsidRPr="00EB36A1">
        <w:rPr>
          <w:rFonts w:asciiTheme="minorHAnsi" w:hAnsiTheme="minorHAnsi" w:cstheme="minorHAnsi"/>
          <w:sz w:val="24"/>
        </w:rPr>
        <w:t>au moins deux personnes.</w:t>
      </w:r>
    </w:p>
    <w:p w14:paraId="76996375" w14:textId="77777777" w:rsidR="00A80147" w:rsidRPr="00A80147" w:rsidRDefault="00A80147" w:rsidP="00005996">
      <w:pPr>
        <w:pStyle w:val="BodyTextIndent3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Passation de marchés</w:t>
      </w:r>
    </w:p>
    <w:p w14:paraId="3D385D22" w14:textId="04717E97" w:rsidR="00E55077" w:rsidRPr="00E55077" w:rsidRDefault="00130632" w:rsidP="00A80147">
      <w:pPr>
        <w:pStyle w:val="BodyTextIndent3"/>
        <w:numPr>
          <w:ilvl w:val="0"/>
          <w:numId w:val="27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>Contrôler et confirmer si le Partenaire a effectué des achats de biens et de services d</w:t>
      </w:r>
      <w:r w:rsidR="00BC1EB9">
        <w:rPr>
          <w:rFonts w:ascii="Times New Roman" w:hAnsi="Times New Roman"/>
          <w:sz w:val="24"/>
          <w:lang/>
        </w:rPr>
        <w:t>’</w:t>
      </w:r>
      <w:r>
        <w:rPr>
          <w:rFonts w:ascii="Times New Roman" w:hAnsi="Times New Roman"/>
          <w:sz w:val="24"/>
        </w:rPr>
        <w:t>une valeur supérieure aux limites acceptées par les règles de passation de marché jointes à l</w:t>
      </w:r>
      <w:r w:rsidR="00BC1EB9">
        <w:rPr>
          <w:rFonts w:ascii="Times New Roman" w:hAnsi="Times New Roman"/>
          <w:sz w:val="24"/>
          <w:lang/>
        </w:rPr>
        <w:t>’</w:t>
      </w:r>
      <w:r>
        <w:rPr>
          <w:rFonts w:ascii="Times New Roman" w:hAnsi="Times New Roman"/>
          <w:sz w:val="24"/>
        </w:rPr>
        <w:t>accord ou auxquelles l</w:t>
      </w:r>
      <w:r w:rsidR="00BC1EB9">
        <w:rPr>
          <w:rFonts w:ascii="Times New Roman" w:hAnsi="Times New Roman"/>
          <w:sz w:val="24"/>
          <w:lang/>
        </w:rPr>
        <w:t>’</w:t>
      </w:r>
      <w:r>
        <w:rPr>
          <w:rFonts w:ascii="Times New Roman" w:hAnsi="Times New Roman"/>
          <w:sz w:val="24"/>
        </w:rPr>
        <w:t xml:space="preserve">accord fait référence. </w:t>
      </w:r>
      <w:r w:rsidRPr="00EB36A1">
        <w:rPr>
          <w:rFonts w:asciiTheme="minorHAnsi" w:hAnsiTheme="minorHAnsi" w:cstheme="minorHAnsi"/>
          <w:sz w:val="24"/>
        </w:rPr>
        <w:t>Se procurer une liste de tous les biens et services achetés au cours de la période de rapport et identifier les transactions dépassant les limites convenues</w:t>
      </w:r>
      <w:r>
        <w:rPr>
          <w:sz w:val="24"/>
        </w:rPr>
        <w:t>.</w:t>
      </w:r>
    </w:p>
    <w:p w14:paraId="1C93B761" w14:textId="0E8F500B" w:rsidR="00394E7F" w:rsidRPr="007269A6" w:rsidRDefault="00F56F87" w:rsidP="00A80147">
      <w:pPr>
        <w:pStyle w:val="BodyTextIndent3"/>
        <w:numPr>
          <w:ilvl w:val="0"/>
          <w:numId w:val="27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</w:rPr>
        <w:t>Le cas échéant, sélectionner deux des transactions identifiées qui dépassent le montant limite de 50 000 SEK pour déterminer si elles ont fait l</w:t>
      </w:r>
      <w:r w:rsidR="00BC1EB9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objet d</w:t>
      </w:r>
      <w:r w:rsidR="00BC1EB9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une procédure d</w:t>
      </w:r>
      <w:r w:rsidR="00BC1EB9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appel d</w:t>
      </w:r>
      <w:r w:rsidR="00BC1EB9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 xml:space="preserve">offres et si ces procédures se sont déroulées dans le respect des règles de passation de marchés.  </w:t>
      </w:r>
    </w:p>
    <w:p w14:paraId="44897670" w14:textId="77777777" w:rsidR="007269A6" w:rsidRPr="00005996" w:rsidRDefault="007269A6" w:rsidP="00EB36A1">
      <w:pPr>
        <w:pStyle w:val="BodyTextIndent3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1097AB7" w14:textId="1F640B2A" w:rsidR="001B6E4A" w:rsidRDefault="00A41E4D" w:rsidP="001B6E4A">
      <w:pPr>
        <w:pStyle w:val="Heading3"/>
      </w:pPr>
      <w:r>
        <w:t xml:space="preserve">Tâches supplémentaires obligatoires si le Partenaire transfère des fonds à un Partenaire </w:t>
      </w:r>
      <w:r w:rsidR="00BC1EB9">
        <w:rPr>
          <w:lang/>
        </w:rPr>
        <w:t>subséquent</w:t>
      </w:r>
      <w:r>
        <w:t>.</w:t>
      </w:r>
    </w:p>
    <w:p w14:paraId="7CE54453" w14:textId="056F4B22" w:rsidR="007529E9" w:rsidRPr="00406840" w:rsidRDefault="000E46D9" w:rsidP="00406840">
      <w:pPr>
        <w:rPr>
          <w:b/>
          <w:bCs/>
        </w:rPr>
      </w:pPr>
      <w:r>
        <w:rPr>
          <w:b/>
        </w:rPr>
        <w:t xml:space="preserve">Faire une sélection correspondant à au moins 10 % du total des fonds décaissés et 10 % du nombre de Partenaires </w:t>
      </w:r>
      <w:r w:rsidR="00BC1EB9">
        <w:rPr>
          <w:b/>
          <w:lang/>
        </w:rPr>
        <w:t>subséquents</w:t>
      </w:r>
      <w:r>
        <w:rPr>
          <w:b/>
        </w:rPr>
        <w:t xml:space="preserve"> ou à un maximum de 10 Partenaires </w:t>
      </w:r>
      <w:r w:rsidR="00BC1EB9">
        <w:rPr>
          <w:b/>
          <w:lang/>
        </w:rPr>
        <w:t>subséquents</w:t>
      </w:r>
      <w:r>
        <w:rPr>
          <w:b/>
        </w:rPr>
        <w:t>.</w:t>
      </w:r>
    </w:p>
    <w:p w14:paraId="7F196DD0" w14:textId="77777777" w:rsidR="00D21FFC" w:rsidRDefault="007738E5" w:rsidP="00D21FFC">
      <w:pPr>
        <w:pStyle w:val="BodyTextIndent3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D21FFC">
        <w:rPr>
          <w:rFonts w:asciiTheme="minorHAnsi" w:hAnsiTheme="minorHAnsi"/>
          <w:bCs/>
          <w:sz w:val="24"/>
        </w:rPr>
        <w:t xml:space="preserve">Contrôler et confirmer que le Partenaire a signé un contrat avec le Partenaire </w:t>
      </w:r>
      <w:r w:rsidR="00735628" w:rsidRPr="00D21FFC">
        <w:rPr>
          <w:rFonts w:asciiTheme="minorHAnsi" w:hAnsiTheme="minorHAnsi"/>
          <w:bCs/>
          <w:sz w:val="24"/>
        </w:rPr>
        <w:t>subséquent</w:t>
      </w:r>
      <w:r w:rsidRPr="00D21FFC">
        <w:rPr>
          <w:rFonts w:asciiTheme="minorHAnsi" w:hAnsiTheme="minorHAnsi"/>
          <w:bCs/>
          <w:sz w:val="24"/>
        </w:rPr>
        <w:t xml:space="preserve"> inclus dans la sélection.</w:t>
      </w:r>
      <w:r w:rsidRPr="00D21FFC">
        <w:rPr>
          <w:rFonts w:asciiTheme="minorHAnsi" w:hAnsiTheme="minorHAnsi" w:cstheme="minorHAnsi"/>
          <w:bCs/>
          <w:sz w:val="24"/>
        </w:rPr>
        <w:t xml:space="preserve"> </w:t>
      </w:r>
    </w:p>
    <w:p w14:paraId="400F87AF" w14:textId="77777777" w:rsidR="00D21FFC" w:rsidRDefault="007738E5" w:rsidP="00D21FFC">
      <w:pPr>
        <w:pStyle w:val="BodyTextIndent3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D21FFC">
        <w:rPr>
          <w:rFonts w:asciiTheme="minorHAnsi" w:hAnsiTheme="minorHAnsi" w:cstheme="minorHAnsi"/>
          <w:sz w:val="24"/>
        </w:rPr>
        <w:t xml:space="preserve">Contrôler et confirmer que le Partenaire, dans tous les contrats signés avec les Partenaires </w:t>
      </w:r>
      <w:r w:rsidR="00735628" w:rsidRPr="00D21FFC">
        <w:rPr>
          <w:rFonts w:asciiTheme="minorHAnsi" w:hAnsiTheme="minorHAnsi" w:cstheme="minorHAnsi"/>
          <w:sz w:val="24"/>
          <w:lang/>
        </w:rPr>
        <w:t>subséquents</w:t>
      </w:r>
      <w:r w:rsidRPr="00D21FFC">
        <w:rPr>
          <w:rFonts w:asciiTheme="minorHAnsi" w:hAnsiTheme="minorHAnsi" w:cstheme="minorHAnsi"/>
          <w:sz w:val="24"/>
        </w:rPr>
        <w:t>, y a inclus des exigences relatives aux audits à effectuer chaque année</w:t>
      </w:r>
      <w:r w:rsidRPr="00D21FFC">
        <w:rPr>
          <w:sz w:val="24"/>
        </w:rPr>
        <w:t>.</w:t>
      </w:r>
      <w:r w:rsidRPr="00D21FFC">
        <w:rPr>
          <w:rFonts w:asciiTheme="minorHAnsi" w:hAnsiTheme="minorHAnsi"/>
          <w:sz w:val="24"/>
        </w:rPr>
        <w:t xml:space="preserve"> Ces exigences doivent indiquer que les audits doivent être conformes à la norme ISA 800/805 et </w:t>
      </w:r>
      <w:proofErr w:type="spellStart"/>
      <w:r w:rsidRPr="00D21FFC">
        <w:rPr>
          <w:rFonts w:asciiTheme="minorHAnsi" w:hAnsiTheme="minorHAnsi"/>
          <w:sz w:val="24"/>
        </w:rPr>
        <w:t>qu</w:t>
      </w:r>
      <w:proofErr w:type="spellEnd"/>
      <w:r w:rsidR="00735628" w:rsidRPr="00D21FFC">
        <w:rPr>
          <w:rFonts w:asciiTheme="minorHAnsi" w:hAnsiTheme="minorHAnsi"/>
          <w:sz w:val="24"/>
          <w:lang/>
        </w:rPr>
        <w:t>’</w:t>
      </w:r>
      <w:r w:rsidRPr="00D21FFC">
        <w:rPr>
          <w:rFonts w:asciiTheme="minorHAnsi" w:hAnsiTheme="minorHAnsi"/>
          <w:sz w:val="24"/>
        </w:rPr>
        <w:t>une mission d</w:t>
      </w:r>
      <w:r w:rsidR="00735628" w:rsidRPr="00D21FFC">
        <w:rPr>
          <w:rFonts w:asciiTheme="minorHAnsi" w:hAnsiTheme="minorHAnsi"/>
          <w:sz w:val="24"/>
          <w:lang/>
        </w:rPr>
        <w:t>’</w:t>
      </w:r>
      <w:r w:rsidRPr="00D21FFC">
        <w:rPr>
          <w:rFonts w:asciiTheme="minorHAnsi" w:hAnsiTheme="minorHAnsi"/>
          <w:sz w:val="24"/>
        </w:rPr>
        <w:t>audit distincte conforme à la norme ISRS 4400 doit être menée en ce qui concerne le soutien de projet.</w:t>
      </w:r>
    </w:p>
    <w:p w14:paraId="53DDC81A" w14:textId="7DC31527" w:rsidR="007529E9" w:rsidRPr="00D21FFC" w:rsidRDefault="00AB69A4" w:rsidP="00D21FFC">
      <w:pPr>
        <w:pStyle w:val="BodyTextIndent3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D21FFC">
        <w:rPr>
          <w:rFonts w:asciiTheme="minorHAnsi" w:hAnsiTheme="minorHAnsi"/>
          <w:sz w:val="24"/>
        </w:rPr>
        <w:t>Dans la sélection effectuée, contrôler et confirmer que le Partenaire a reçu des rapports financiers et des rapports d</w:t>
      </w:r>
      <w:r w:rsidR="00D51962" w:rsidRPr="00D21FFC">
        <w:rPr>
          <w:rFonts w:asciiTheme="minorHAnsi" w:hAnsiTheme="minorHAnsi"/>
          <w:sz w:val="24"/>
          <w:lang/>
        </w:rPr>
        <w:t>’</w:t>
      </w:r>
      <w:r w:rsidRPr="00D21FFC">
        <w:rPr>
          <w:rFonts w:asciiTheme="minorHAnsi" w:hAnsiTheme="minorHAnsi"/>
          <w:sz w:val="24"/>
        </w:rPr>
        <w:t>audit pour tous les Partenaires</w:t>
      </w:r>
      <w:r w:rsidR="00EB36A1" w:rsidRPr="00D21FFC">
        <w:rPr>
          <w:rFonts w:asciiTheme="minorHAnsi" w:hAnsiTheme="minorHAnsi"/>
          <w:sz w:val="24"/>
          <w:lang/>
        </w:rPr>
        <w:t xml:space="preserve"> </w:t>
      </w:r>
      <w:proofErr w:type="gramStart"/>
      <w:r w:rsidR="00EB36A1" w:rsidRPr="00D21FFC">
        <w:rPr>
          <w:rFonts w:asciiTheme="minorHAnsi" w:hAnsiTheme="minorHAnsi"/>
          <w:sz w:val="24"/>
          <w:lang/>
        </w:rPr>
        <w:t>subséquents</w:t>
      </w:r>
      <w:r w:rsidR="00EB36A1" w:rsidRPr="00D21FFC">
        <w:rPr>
          <w:rFonts w:asciiTheme="minorHAnsi" w:hAnsiTheme="minorHAnsi"/>
          <w:sz w:val="24"/>
        </w:rPr>
        <w:t>:</w:t>
      </w:r>
      <w:proofErr w:type="gramEnd"/>
    </w:p>
    <w:p w14:paraId="7E528075" w14:textId="6E167BD2" w:rsidR="007529E9" w:rsidRPr="001D5177" w:rsidRDefault="007529E9" w:rsidP="004549C1">
      <w:pPr>
        <w:pStyle w:val="BodyTextIndent3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Demander et vérifier si le partenaire s</w:t>
      </w:r>
      <w:r w:rsidR="00D51962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est assuré que le rapport était conforme aux exigences définies dans l</w:t>
      </w:r>
      <w:r w:rsidR="00D51962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>accord.</w:t>
      </w:r>
    </w:p>
    <w:p w14:paraId="3E1701BD" w14:textId="66CE6123" w:rsidR="007529E9" w:rsidRPr="001D5177" w:rsidRDefault="007529E9" w:rsidP="004549C1">
      <w:pPr>
        <w:pStyle w:val="BodyTextIndent3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Demander et vérifier si le Partenaire a documenté ses évaluations des rapports financiers, des rapports d</w:t>
      </w:r>
      <w:r w:rsidR="00D51962">
        <w:rPr>
          <w:rFonts w:asciiTheme="minorHAnsi" w:hAnsiTheme="minorHAnsi"/>
          <w:sz w:val="24"/>
          <w:lang/>
        </w:rPr>
        <w:t>s</w:t>
      </w:r>
      <w:r>
        <w:rPr>
          <w:rFonts w:asciiTheme="minorHAnsi" w:hAnsiTheme="minorHAnsi"/>
          <w:sz w:val="24"/>
        </w:rPr>
        <w:t>audit ainsi que des réponses et des plans d</w:t>
      </w:r>
      <w:r w:rsidR="00D51962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 xml:space="preserve">action des Partenaires </w:t>
      </w:r>
      <w:r w:rsidR="00D51962">
        <w:rPr>
          <w:rFonts w:asciiTheme="minorHAnsi" w:hAnsiTheme="minorHAnsi"/>
          <w:sz w:val="24"/>
          <w:lang/>
        </w:rPr>
        <w:t>subséquents</w:t>
      </w:r>
      <w:r>
        <w:rPr>
          <w:rFonts w:asciiTheme="minorHAnsi" w:hAnsiTheme="minorHAnsi"/>
          <w:sz w:val="24"/>
        </w:rPr>
        <w:t>.</w:t>
      </w:r>
    </w:p>
    <w:p w14:paraId="13AA859B" w14:textId="372BA080" w:rsidR="007529E9" w:rsidRPr="001D5177" w:rsidRDefault="007529E9" w:rsidP="004549C1">
      <w:pPr>
        <w:pStyle w:val="BodyTextIndent3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Demander et vérifier si le Partenaire a documenté les mesures prises sur la base des informations disponibles dans les rapports financiers et le rapport d</w:t>
      </w:r>
      <w:r w:rsidR="003F6FE0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 xml:space="preserve">audit des Partenaires </w:t>
      </w:r>
      <w:r w:rsidR="003F6FE0">
        <w:rPr>
          <w:rFonts w:asciiTheme="minorHAnsi" w:hAnsiTheme="minorHAnsi"/>
          <w:sz w:val="24"/>
          <w:lang/>
        </w:rPr>
        <w:t>subséquents</w:t>
      </w:r>
      <w:r>
        <w:rPr>
          <w:rFonts w:asciiTheme="minorHAnsi" w:hAnsiTheme="minorHAnsi"/>
          <w:sz w:val="24"/>
        </w:rPr>
        <w:t>.</w:t>
      </w:r>
    </w:p>
    <w:p w14:paraId="460FC35B" w14:textId="5D6B4BB6" w:rsidR="00746718" w:rsidRPr="001D5177" w:rsidRDefault="007529E9" w:rsidP="00406840">
      <w:pPr>
        <w:pStyle w:val="BodyTextIndent3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Demander et vérifier si le Partenaire a informé ForumCiv des observations importantes</w:t>
      </w:r>
      <w:r w:rsidRPr="001D5177">
        <w:rPr>
          <w:rStyle w:val="FootnoteReference"/>
          <w:rFonts w:asciiTheme="minorHAnsi" w:hAnsiTheme="minorHAnsi" w:cstheme="minorHAnsi"/>
          <w:sz w:val="24"/>
          <w:szCs w:val="24"/>
        </w:rPr>
        <w:footnoteReference w:id="7"/>
      </w:r>
      <w:r>
        <w:rPr>
          <w:rFonts w:asciiTheme="minorHAnsi" w:hAnsiTheme="minorHAnsi"/>
          <w:sz w:val="24"/>
        </w:rPr>
        <w:t xml:space="preserve"> contenues dans les rapports d</w:t>
      </w:r>
      <w:r w:rsidR="003F6FE0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 xml:space="preserve">audit des Partenaires </w:t>
      </w:r>
      <w:r w:rsidR="003F6FE0">
        <w:rPr>
          <w:rFonts w:asciiTheme="minorHAnsi" w:hAnsiTheme="minorHAnsi"/>
          <w:sz w:val="24"/>
          <w:lang/>
        </w:rPr>
        <w:t>subséquents</w:t>
      </w:r>
      <w:r>
        <w:rPr>
          <w:rFonts w:asciiTheme="minorHAnsi" w:hAnsiTheme="minorHAnsi"/>
          <w:sz w:val="24"/>
        </w:rPr>
        <w:t>. Répertorier les observations</w:t>
      </w:r>
      <w:r w:rsidRPr="001D5177">
        <w:rPr>
          <w:rStyle w:val="FootnoteReference"/>
          <w:rFonts w:asciiTheme="minorHAnsi" w:hAnsiTheme="minorHAnsi" w:cstheme="minorHAnsi"/>
          <w:sz w:val="24"/>
          <w:szCs w:val="24"/>
        </w:rPr>
        <w:footnoteReference w:id="8"/>
      </w:r>
      <w:r>
        <w:rPr>
          <w:rFonts w:asciiTheme="minorHAnsi" w:hAnsiTheme="minorHAnsi"/>
          <w:sz w:val="24"/>
        </w:rPr>
        <w:t xml:space="preserve"> contenues dans les rapports d</w:t>
      </w:r>
      <w:r w:rsidR="003F6FE0">
        <w:rPr>
          <w:rFonts w:asciiTheme="minorHAnsi" w:hAnsiTheme="minorHAnsi"/>
          <w:sz w:val="24"/>
          <w:lang/>
        </w:rPr>
        <w:t>’</w:t>
      </w:r>
      <w:r>
        <w:rPr>
          <w:rFonts w:asciiTheme="minorHAnsi" w:hAnsiTheme="minorHAnsi"/>
          <w:sz w:val="24"/>
        </w:rPr>
        <w:t xml:space="preserve">audit des Partenaires </w:t>
      </w:r>
      <w:r w:rsidR="003F6FE0">
        <w:rPr>
          <w:rFonts w:asciiTheme="minorHAnsi" w:hAnsiTheme="minorHAnsi"/>
          <w:sz w:val="24"/>
          <w:lang/>
        </w:rPr>
        <w:t>subséquents</w:t>
      </w:r>
      <w:r>
        <w:rPr>
          <w:rFonts w:asciiTheme="minorHAnsi" w:hAnsiTheme="minorHAnsi"/>
          <w:sz w:val="24"/>
        </w:rPr>
        <w:t xml:space="preserve"> correspondant à la sélection indiquée.</w:t>
      </w:r>
    </w:p>
    <w:p w14:paraId="5E70800F" w14:textId="0647B675" w:rsidR="007529E9" w:rsidRPr="00603EE1" w:rsidRDefault="0086250D" w:rsidP="00984882">
      <w:pPr>
        <w:pStyle w:val="Heading2"/>
      </w:pPr>
      <w:r>
        <w:t>III) Lettre de management</w:t>
      </w:r>
    </w:p>
    <w:p w14:paraId="78058A24" w14:textId="53C09102" w:rsidR="00746718" w:rsidRDefault="00746718" w:rsidP="00933A93">
      <w:pPr>
        <w:spacing w:before="0"/>
      </w:pPr>
      <w:r>
        <w:t>Le rapport doit contenir une Lettre de management décrivant toutes les observations effectuées et les faiblesses constatées au cours du processus d</w:t>
      </w:r>
      <w:r w:rsidR="003F6FE0">
        <w:rPr>
          <w:lang/>
        </w:rPr>
        <w:t>’</w:t>
      </w:r>
      <w:r>
        <w:t>audit. L</w:t>
      </w:r>
      <w:r w:rsidR="003F6FE0">
        <w:rPr>
          <w:lang/>
        </w:rPr>
        <w:t>’</w:t>
      </w:r>
      <w:r>
        <w:t xml:space="preserve">auditeur doit formuler des recommandations basées sur les observations faites et les faiblesses identifiées. Les recommandations doivent être listées par ordre de priorité, avec une classification des risques. </w:t>
      </w:r>
    </w:p>
    <w:p w14:paraId="5F833C14" w14:textId="77777777" w:rsidR="00933A93" w:rsidRDefault="00933A93" w:rsidP="00933A93">
      <w:pPr>
        <w:spacing w:before="0"/>
      </w:pPr>
    </w:p>
    <w:p w14:paraId="07918AF5" w14:textId="57B0B97F" w:rsidR="00746718" w:rsidRDefault="00746718" w:rsidP="00933A93">
      <w:pPr>
        <w:spacing w:before="0"/>
      </w:pPr>
      <w:r>
        <w:t>Les mesures prises par le Partenaire pour remédier aux faiblesses précédemment signalées doivent être présentées dans la Lettre de management. Dans les cas où les audits précédents n</w:t>
      </w:r>
      <w:r w:rsidR="003F6FE0">
        <w:rPr>
          <w:lang/>
        </w:rPr>
        <w:t>’</w:t>
      </w:r>
      <w:r>
        <w:t>avaient pas conduit à la formulation d</w:t>
      </w:r>
      <w:r w:rsidR="003F6FE0">
        <w:rPr>
          <w:lang/>
        </w:rPr>
        <w:t>’</w:t>
      </w:r>
      <w:r>
        <w:t>observations ou de recommandations, cela doit être clairement indiqué dans le rapport d</w:t>
      </w:r>
      <w:r w:rsidR="003F6FE0">
        <w:rPr>
          <w:lang/>
        </w:rPr>
        <w:t>’</w:t>
      </w:r>
      <w:r>
        <w:t>audit.</w:t>
      </w:r>
    </w:p>
    <w:p w14:paraId="7446F5F6" w14:textId="77777777" w:rsidR="00933A93" w:rsidRPr="00327F06" w:rsidRDefault="00933A93" w:rsidP="00933A93">
      <w:pPr>
        <w:spacing w:before="0"/>
      </w:pPr>
    </w:p>
    <w:p w14:paraId="4DB353FF" w14:textId="3B0C4709" w:rsidR="002E51C9" w:rsidRDefault="00746718" w:rsidP="00962BCE">
      <w:pPr>
        <w:spacing w:before="0"/>
      </w:pPr>
      <w:r>
        <w:t>Si l</w:t>
      </w:r>
      <w:r w:rsidR="003F6FE0">
        <w:rPr>
          <w:lang/>
        </w:rPr>
        <w:t>’</w:t>
      </w:r>
      <w:r>
        <w:t xml:space="preserve">auditeur estime </w:t>
      </w:r>
      <w:proofErr w:type="spellStart"/>
      <w:r>
        <w:t>qu</w:t>
      </w:r>
      <w:proofErr w:type="spellEnd"/>
      <w:r w:rsidR="003F6FE0">
        <w:rPr>
          <w:lang/>
        </w:rPr>
        <w:t>’</w:t>
      </w:r>
      <w:r>
        <w:t>aucune observation ou faiblesse n</w:t>
      </w:r>
      <w:r w:rsidR="003F6FE0">
        <w:rPr>
          <w:lang/>
        </w:rPr>
        <w:t>’</w:t>
      </w:r>
      <w:r>
        <w:t>a été identifiée qui puisse motiver la rédaction d</w:t>
      </w:r>
      <w:r w:rsidR="003F6FE0">
        <w:rPr>
          <w:lang/>
        </w:rPr>
        <w:t>’</w:t>
      </w:r>
      <w:r>
        <w:t>une Lettre de management, cette explication doit figurer dans le rapport de l</w:t>
      </w:r>
      <w:r w:rsidR="003F6FE0">
        <w:rPr>
          <w:lang/>
        </w:rPr>
        <w:t>’</w:t>
      </w:r>
      <w:r>
        <w:t>auditeur.</w:t>
      </w:r>
    </w:p>
    <w:p w14:paraId="4EE5ABE0" w14:textId="483E411D" w:rsidR="00394E7F" w:rsidRDefault="0073662B" w:rsidP="0073662B">
      <w:pPr>
        <w:pStyle w:val="Heading2"/>
      </w:pPr>
      <w:r>
        <w:t>Signature</w:t>
      </w:r>
    </w:p>
    <w:p w14:paraId="50CE3279" w14:textId="7BBA2DC5" w:rsidR="00394E7F" w:rsidRDefault="00394E7F" w:rsidP="00394E7F">
      <w:r>
        <w:t xml:space="preserve">En apposant ci-dessous sa signature, le/la soussigné(e) valide cette description de mission et </w:t>
      </w:r>
      <w:r w:rsidR="003F6FE0">
        <w:rPr>
          <w:lang/>
        </w:rPr>
        <w:t>ses</w:t>
      </w:r>
      <w:r>
        <w:t xml:space="preserve"> règles y afférentes.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6305B4" w14:paraId="78DBA51D" w14:textId="77777777">
        <w:tc>
          <w:tcPr>
            <w:tcW w:w="4530" w:type="dxa"/>
          </w:tcPr>
          <w:p w14:paraId="0D96E594" w14:textId="77777777" w:rsidR="006305B4" w:rsidRDefault="006305B4">
            <w:pPr>
              <w:rPr>
                <w:rFonts w:eastAsia="Times New Roman"/>
                <w:b/>
                <w:bCs/>
              </w:rPr>
            </w:pPr>
            <w:r>
              <w:rPr>
                <w:b/>
              </w:rPr>
              <w:t>Le Partenaire</w:t>
            </w:r>
          </w:p>
          <w:p w14:paraId="70F21A08" w14:textId="77777777" w:rsidR="006305B4" w:rsidRDefault="006305B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</w:t>
            </w:r>
          </w:p>
          <w:p w14:paraId="12DD98C0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_____________________________________________________</w:t>
            </w:r>
          </w:p>
          <w:p w14:paraId="5A39AA55" w14:textId="77777777" w:rsidR="006305B4" w:rsidRDefault="006305B4">
            <w:pPr>
              <w:spacing w:before="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Lieu et date </w:t>
            </w:r>
          </w:p>
          <w:p w14:paraId="71485BA3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</w:p>
          <w:p w14:paraId="7FF07778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_____________________________________________________</w:t>
            </w:r>
          </w:p>
          <w:p w14:paraId="47242F27" w14:textId="77777777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Signature</w:t>
            </w:r>
          </w:p>
          <w:p w14:paraId="5231CF0C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</w:p>
          <w:p w14:paraId="5BE0DE11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_____________________________________________________</w:t>
            </w:r>
          </w:p>
          <w:p w14:paraId="5CB422CB" w14:textId="6C4924A8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Nom en lettres d</w:t>
            </w:r>
            <w:r w:rsidR="003F6FE0">
              <w:rPr>
                <w:sz w:val="16"/>
                <w:lang/>
              </w:rPr>
              <w:t>’</w:t>
            </w:r>
            <w:r>
              <w:rPr>
                <w:sz w:val="16"/>
              </w:rPr>
              <w:t>imprimerie</w:t>
            </w:r>
          </w:p>
          <w:p w14:paraId="05A79FD0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</w:p>
          <w:p w14:paraId="0AAAAEC8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_____________________________________________________</w:t>
            </w:r>
          </w:p>
          <w:p w14:paraId="50FFD552" w14:textId="77777777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Titre et organisation</w:t>
            </w:r>
          </w:p>
        </w:tc>
        <w:tc>
          <w:tcPr>
            <w:tcW w:w="4530" w:type="dxa"/>
          </w:tcPr>
          <w:p w14:paraId="01A77A24" w14:textId="6E5809A0" w:rsidR="006305B4" w:rsidRDefault="00430C4B">
            <w:pPr>
              <w:jc w:val="left"/>
              <w:rPr>
                <w:rFonts w:eastAsia="Times New Roman"/>
                <w:b/>
                <w:bCs/>
              </w:rPr>
            </w:pPr>
            <w:r>
              <w:rPr>
                <w:b/>
                <w:lang/>
              </w:rPr>
              <w:t>L’</w:t>
            </w:r>
            <w:r w:rsidR="006305B4">
              <w:rPr>
                <w:b/>
              </w:rPr>
              <w:t>Auditeur</w:t>
            </w:r>
          </w:p>
          <w:p w14:paraId="11057845" w14:textId="77777777" w:rsidR="006305B4" w:rsidRDefault="006305B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</w:t>
            </w:r>
          </w:p>
          <w:p w14:paraId="19E3A398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_____________________________________________________</w:t>
            </w:r>
          </w:p>
          <w:p w14:paraId="4D07C9DC" w14:textId="77777777" w:rsidR="006305B4" w:rsidRDefault="006305B4">
            <w:pPr>
              <w:spacing w:before="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Lieu et date </w:t>
            </w:r>
          </w:p>
          <w:p w14:paraId="3ED7D1A1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</w:p>
          <w:p w14:paraId="7891E168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_____________________________________________________</w:t>
            </w:r>
          </w:p>
          <w:p w14:paraId="0F813D68" w14:textId="77777777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Signature</w:t>
            </w:r>
          </w:p>
          <w:p w14:paraId="6C1D848A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</w:p>
          <w:p w14:paraId="43728018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_____________________________________________________</w:t>
            </w:r>
          </w:p>
          <w:p w14:paraId="1AA8EA2B" w14:textId="25A92F6C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Nom en lettres d</w:t>
            </w:r>
            <w:r w:rsidR="003F6FE0">
              <w:rPr>
                <w:sz w:val="16"/>
                <w:lang/>
              </w:rPr>
              <w:t>’</w:t>
            </w:r>
            <w:r>
              <w:rPr>
                <w:sz w:val="16"/>
              </w:rPr>
              <w:t>imprimerie</w:t>
            </w:r>
          </w:p>
          <w:p w14:paraId="5D2C381B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</w:p>
          <w:p w14:paraId="04713E67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_____________________________________________________</w:t>
            </w:r>
          </w:p>
          <w:p w14:paraId="077399B0" w14:textId="77777777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Titre et entreprise</w:t>
            </w:r>
          </w:p>
        </w:tc>
      </w:tr>
    </w:tbl>
    <w:p w14:paraId="46D06A7E" w14:textId="77777777" w:rsidR="00F851A8" w:rsidRPr="001A3889" w:rsidRDefault="00F851A8" w:rsidP="001A3889">
      <w:pPr>
        <w:spacing w:before="0" w:after="160" w:line="259" w:lineRule="auto"/>
        <w:jc w:val="left"/>
      </w:pPr>
    </w:p>
    <w:sectPr w:rsidR="00F851A8" w:rsidRPr="001A3889" w:rsidSect="002A3D97">
      <w:footerReference w:type="default" r:id="rId11"/>
      <w:headerReference w:type="first" r:id="rId12"/>
      <w:footerReference w:type="first" r:id="rId13"/>
      <w:pgSz w:w="11906" w:h="16838"/>
      <w:pgMar w:top="170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907F" w14:textId="77777777" w:rsidR="00B37574" w:rsidRDefault="00B37574" w:rsidP="00BA3F90">
      <w:r>
        <w:separator/>
      </w:r>
    </w:p>
  </w:endnote>
  <w:endnote w:type="continuationSeparator" w:id="0">
    <w:p w14:paraId="7262590A" w14:textId="77777777" w:rsidR="00B37574" w:rsidRDefault="00B37574" w:rsidP="00BA3F90">
      <w:r>
        <w:continuationSeparator/>
      </w:r>
    </w:p>
  </w:endnote>
  <w:endnote w:type="continuationNotice" w:id="1">
    <w:p w14:paraId="679F8E6B" w14:textId="77777777" w:rsidR="00B37574" w:rsidRDefault="00B3757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2C9D" w14:textId="77777777" w:rsidR="00672E57" w:rsidRPr="00672E57" w:rsidRDefault="00672E57" w:rsidP="00BA3F90">
    <w:pPr>
      <w:pStyle w:val="Footer"/>
      <w:rPr>
        <w:b/>
      </w:rPr>
    </w:pPr>
    <w:r w:rsidRPr="00672E57">
      <w:rPr>
        <w:rStyle w:val="PageNumber"/>
        <w:rFonts w:ascii="Gill Sans MT" w:hAnsi="Gill Sans MT"/>
        <w:b w:val="0"/>
        <w:sz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</w:rPr>
      <w:instrText xml:space="preserve"> PAGE </w:instrText>
    </w:r>
    <w:r w:rsidRPr="00672E57">
      <w:rPr>
        <w:rStyle w:val="PageNumber"/>
        <w:rFonts w:ascii="Gill Sans MT" w:hAnsi="Gill Sans MT"/>
        <w:b w:val="0"/>
        <w:sz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</w:rPr>
      <w:t>6</w:t>
    </w:r>
    <w:r w:rsidRPr="00672E57">
      <w:rPr>
        <w:rStyle w:val="PageNumber"/>
        <w:rFonts w:ascii="Gill Sans MT" w:hAnsi="Gill Sans MT"/>
        <w:b w:val="0"/>
        <w:sz w:val="16"/>
      </w:rPr>
      <w:fldChar w:fldCharType="end"/>
    </w:r>
    <w:r>
      <w:rPr>
        <w:rStyle w:val="PageNumber"/>
        <w:rFonts w:ascii="Gill Sans MT" w:hAnsi="Gill Sans MT"/>
        <w:b w:val="0"/>
        <w:sz w:val="16"/>
      </w:rPr>
      <w:t>/</w:t>
    </w:r>
    <w:r w:rsidRPr="00672E57">
      <w:rPr>
        <w:rStyle w:val="PageNumber"/>
        <w:rFonts w:ascii="Gill Sans MT" w:hAnsi="Gill Sans MT"/>
        <w:b w:val="0"/>
        <w:sz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</w:rPr>
      <w:instrText xml:space="preserve"> NUMPAGES </w:instrText>
    </w:r>
    <w:r w:rsidRPr="00672E57">
      <w:rPr>
        <w:rStyle w:val="PageNumber"/>
        <w:rFonts w:ascii="Gill Sans MT" w:hAnsi="Gill Sans MT"/>
        <w:b w:val="0"/>
        <w:sz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</w:rPr>
      <w:t>31</w:t>
    </w:r>
    <w:r w:rsidRPr="00672E57">
      <w:rPr>
        <w:rStyle w:val="PageNumber"/>
        <w:rFonts w:ascii="Gill Sans MT" w:hAnsi="Gill Sans MT"/>
        <w:b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1680" w:type="dxa"/>
      <w:tblInd w:w="-448" w:type="dxa"/>
      <w:tblBorders>
        <w:top w:val="single" w:sz="12" w:space="0" w:color="FFCC00" w:themeColor="accent1"/>
        <w:left w:val="none" w:sz="0" w:space="0" w:color="auto"/>
        <w:bottom w:val="none" w:sz="0" w:space="0" w:color="auto"/>
        <w:right w:val="none" w:sz="0" w:space="0" w:color="auto"/>
        <w:insideH w:val="single" w:sz="6" w:space="0" w:color="000000" w:themeColor="text1"/>
        <w:insideV w:val="single" w:sz="6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0246"/>
      <w:gridCol w:w="236"/>
      <w:gridCol w:w="236"/>
      <w:gridCol w:w="236"/>
      <w:gridCol w:w="236"/>
      <w:gridCol w:w="10245"/>
      <w:gridCol w:w="10245"/>
    </w:tblGrid>
    <w:tr w:rsidR="00B7454B" w14:paraId="0DF64730" w14:textId="77777777" w:rsidTr="00D258CC">
      <w:trPr>
        <w:trHeight w:val="20"/>
      </w:trPr>
      <w:tc>
        <w:tcPr>
          <w:tcW w:w="10246" w:type="dxa"/>
          <w:tcBorders>
            <w:top w:val="single" w:sz="12" w:space="0" w:color="FFCC00" w:themeColor="accent1"/>
            <w:bottom w:val="nil"/>
            <w:right w:val="nil"/>
          </w:tcBorders>
        </w:tcPr>
        <w:p w14:paraId="5D75B2CB" w14:textId="77777777" w:rsidR="00964CE7" w:rsidRPr="00964CE7" w:rsidRDefault="00964CE7" w:rsidP="00BA3F90">
          <w:pPr>
            <w:pStyle w:val="Sidfot-1"/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07590385" w14:textId="77777777" w:rsidR="00964CE7" w:rsidRPr="00964CE7" w:rsidRDefault="00964CE7" w:rsidP="00BA3F90">
          <w:pPr>
            <w:pStyle w:val="Sidfot-1"/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7CE8BCC3" w14:textId="77777777" w:rsidR="00964CE7" w:rsidRPr="00964CE7" w:rsidRDefault="00964CE7" w:rsidP="00BA3F90">
          <w:pPr>
            <w:pStyle w:val="Sidfot-1"/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079E6E91" w14:textId="77777777" w:rsidR="00964CE7" w:rsidRPr="00964CE7" w:rsidRDefault="00964CE7" w:rsidP="00BA3F90">
          <w:pPr>
            <w:pStyle w:val="Sidfot-1"/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64046F8A" w14:textId="77777777" w:rsidR="00964CE7" w:rsidRPr="00964CE7" w:rsidRDefault="00964CE7" w:rsidP="00BA3F90">
          <w:pPr>
            <w:pStyle w:val="Sidfot-1"/>
          </w:pPr>
        </w:p>
      </w:tc>
      <w:tc>
        <w:tcPr>
          <w:tcW w:w="10245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1937EA2F" w14:textId="77777777" w:rsidR="00964CE7" w:rsidRPr="00964CE7" w:rsidRDefault="00964CE7" w:rsidP="00BA3F90">
          <w:pPr>
            <w:pStyle w:val="Sidfot-1"/>
          </w:pPr>
        </w:p>
      </w:tc>
      <w:tc>
        <w:tcPr>
          <w:tcW w:w="10245" w:type="dxa"/>
          <w:tcBorders>
            <w:top w:val="single" w:sz="12" w:space="0" w:color="FFCC00" w:themeColor="accent1"/>
            <w:left w:val="nil"/>
            <w:bottom w:val="nil"/>
          </w:tcBorders>
        </w:tcPr>
        <w:p w14:paraId="111FD9E1" w14:textId="77777777" w:rsidR="00964CE7" w:rsidRPr="00964CE7" w:rsidRDefault="00964CE7" w:rsidP="00BA3F90">
          <w:pPr>
            <w:pStyle w:val="Sidfot-1"/>
          </w:pPr>
        </w:p>
      </w:tc>
    </w:tr>
    <w:tr w:rsidR="00904B9A" w14:paraId="66F29FBE" w14:textId="77777777" w:rsidTr="00D258CC">
      <w:trPr>
        <w:gridAfter w:val="6"/>
        <w:wAfter w:w="21434" w:type="dxa"/>
        <w:trHeight w:val="454"/>
      </w:trPr>
      <w:tc>
        <w:tcPr>
          <w:tcW w:w="10246" w:type="dxa"/>
          <w:tcBorders>
            <w:top w:val="nil"/>
          </w:tcBorders>
        </w:tcPr>
        <w:p w14:paraId="51F60A36" w14:textId="5FB70B5A" w:rsidR="00904B9A" w:rsidRPr="00964CE7" w:rsidRDefault="00904B9A" w:rsidP="00904B9A">
          <w:pPr>
            <w:pStyle w:val="Sidfot-1"/>
          </w:pPr>
          <w:bookmarkStart w:id="2" w:name="_Hlk94022023"/>
          <w:bookmarkStart w:id="3" w:name="_Hlk94022024"/>
          <w:r>
            <w:rPr>
              <w:rFonts w:ascii="Gill Sans MT" w:hAnsi="Gill Sans MT"/>
              <w:sz w:val="18"/>
            </w:rPr>
            <w:t>ForumCiv  |  Alsnögatan 7  |  116 41 Stockholm  |  Suède|  tel: +46(0)8 506 370 00 00 |  www.forumciv.org</w:t>
          </w:r>
          <w:bookmarkEnd w:id="2"/>
          <w:bookmarkEnd w:id="3"/>
        </w:p>
      </w:tc>
    </w:tr>
  </w:tbl>
  <w:p w14:paraId="04E72BF8" w14:textId="77777777" w:rsidR="00964CE7" w:rsidRPr="00964CE7" w:rsidRDefault="00964CE7" w:rsidP="00BA3F90">
    <w:pPr>
      <w:pStyle w:val="Sidfot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2BCD" w14:textId="77777777" w:rsidR="00B37574" w:rsidRDefault="00B37574" w:rsidP="00BA3F90">
      <w:r>
        <w:separator/>
      </w:r>
    </w:p>
  </w:footnote>
  <w:footnote w:type="continuationSeparator" w:id="0">
    <w:p w14:paraId="1B23DF19" w14:textId="77777777" w:rsidR="00B37574" w:rsidRDefault="00B37574" w:rsidP="00BA3F90">
      <w:r>
        <w:continuationSeparator/>
      </w:r>
    </w:p>
  </w:footnote>
  <w:footnote w:type="continuationNotice" w:id="1">
    <w:p w14:paraId="11528CE5" w14:textId="77777777" w:rsidR="00B37574" w:rsidRDefault="00B37574">
      <w:pPr>
        <w:spacing w:before="0" w:line="240" w:lineRule="auto"/>
      </w:pPr>
    </w:p>
  </w:footnote>
  <w:footnote w:id="2">
    <w:p w14:paraId="188CD7D8" w14:textId="789777CF" w:rsidR="007529E9" w:rsidRPr="00EB36A1" w:rsidRDefault="007529E9" w:rsidP="00BA3F9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B36A1">
        <w:rPr>
          <w:lang w:val="en-US"/>
        </w:rPr>
        <w:t xml:space="preserve"> The International Auditing and Assurance Standards Board</w:t>
      </w:r>
    </w:p>
  </w:footnote>
  <w:footnote w:id="3">
    <w:p w14:paraId="232854E4" w14:textId="4CE218CF" w:rsidR="00746718" w:rsidRPr="004B533C" w:rsidRDefault="00746718" w:rsidP="00746718">
      <w:pPr>
        <w:pStyle w:val="FootnoteText"/>
      </w:pPr>
      <w:r>
        <w:rPr>
          <w:rStyle w:val="FootnoteReference"/>
        </w:rPr>
        <w:footnoteRef/>
      </w:r>
      <w:r>
        <w:t xml:space="preserve"> Dans le cas où le cabinet d'audit est tenu de signer, une référence doit être faite à la réglementation applicable. Et, dans ce cas, ForumCiv a malgré tout besoin d'informations sur l'identité et le titre du responsable de la mission d'audit.</w:t>
      </w:r>
    </w:p>
  </w:footnote>
  <w:footnote w:id="4">
    <w:p w14:paraId="3829E5D4" w14:textId="70D43BBE" w:rsidR="001873F1" w:rsidRPr="003B25F1" w:rsidRDefault="001873F1" w:rsidP="001873F1">
      <w:pPr>
        <w:pStyle w:val="FootnoteText"/>
      </w:pPr>
      <w:r>
        <w:rPr>
          <w:rStyle w:val="FootnoteReference"/>
        </w:rPr>
        <w:footnoteRef/>
      </w:r>
      <w:r>
        <w:t xml:space="preserve"> C'est-à-dire le budget qui est joint à l'accord passé avec ForumCiv. Si une mise à jour a été faite, elle doit être accompagnée de l'approbation écrite de ForumCiv.</w:t>
      </w:r>
    </w:p>
  </w:footnote>
  <w:footnote w:id="5">
    <w:p w14:paraId="3A62BACD" w14:textId="77777777" w:rsidR="001873F1" w:rsidRPr="00FF44A3" w:rsidRDefault="001873F1" w:rsidP="001873F1">
      <w:pPr>
        <w:pStyle w:val="FootnoteText"/>
      </w:pPr>
      <w:r>
        <w:rPr>
          <w:rStyle w:val="FootnoteReference"/>
        </w:rPr>
        <w:footnoteRef/>
      </w:r>
      <w:r>
        <w:t xml:space="preserve"> Les fonds restants issus des versements effectués au cours de la/des période(s) de rapport précédente(s).</w:t>
      </w:r>
    </w:p>
  </w:footnote>
  <w:footnote w:id="6">
    <w:p w14:paraId="04C40DC2" w14:textId="688C2A92" w:rsidR="007529E9" w:rsidRPr="00C77230" w:rsidRDefault="007529E9" w:rsidP="00BA3F90">
      <w:pPr>
        <w:pStyle w:val="FootnoteText"/>
      </w:pPr>
      <w:r>
        <w:rPr>
          <w:rStyle w:val="FootnoteReference"/>
        </w:rPr>
        <w:footnoteRef/>
      </w:r>
      <w:r>
        <w:t xml:space="preserve"> Les coûts salariaux comptabilisés doivent être vérifiés par des justificatifs tels que des contrats de travail, des bulletins de salaire et des relevés des heures de travail.</w:t>
      </w:r>
    </w:p>
  </w:footnote>
  <w:footnote w:id="7">
    <w:p w14:paraId="5B0F0937" w14:textId="218772B7" w:rsidR="007529E9" w:rsidRPr="0082011A" w:rsidRDefault="007529E9" w:rsidP="00BA3F90">
      <w:pPr>
        <w:pStyle w:val="FootnoteText"/>
      </w:pPr>
      <w:r>
        <w:rPr>
          <w:rStyle w:val="FootnoteReference"/>
        </w:rPr>
        <w:footnoteRef/>
      </w:r>
      <w:r>
        <w:t xml:space="preserve"> C'est-à-dire jugées importantes par les auditeurs du Partenaire et du Partenaire en aval.</w:t>
      </w:r>
    </w:p>
  </w:footnote>
  <w:footnote w:id="8">
    <w:p w14:paraId="6AE1794A" w14:textId="77777777" w:rsidR="007529E9" w:rsidRPr="0049763D" w:rsidRDefault="007529E9" w:rsidP="00BA3F90">
      <w:pPr>
        <w:pStyle w:val="FootnoteText"/>
      </w:pPr>
      <w:r>
        <w:rPr>
          <w:rStyle w:val="FootnoteReference"/>
        </w:rPr>
        <w:footnoteRef/>
      </w:r>
      <w:r>
        <w:t xml:space="preserve"> En cas d'observations formulées dans les Lettres de management et, le cas échéant, dans le cas où l'auditeur a émis des réserves dans son rapport d'audit.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3384" w14:textId="6A12977F" w:rsidR="00824D22" w:rsidRDefault="005D0F30" w:rsidP="005650EC">
    <w:pPr>
      <w:pStyle w:val="Header"/>
      <w:ind w:right="-2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8240" behindDoc="0" locked="1" layoutInCell="1" allowOverlap="1" wp14:anchorId="25DCBCBC" wp14:editId="2041410E">
          <wp:simplePos x="0" y="0"/>
          <wp:positionH relativeFrom="column">
            <wp:posOffset>-295910</wp:posOffset>
          </wp:positionH>
          <wp:positionV relativeFrom="page">
            <wp:posOffset>585470</wp:posOffset>
          </wp:positionV>
          <wp:extent cx="2015490" cy="287655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" name="Bildobjekt 1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sz w:val="20"/>
      </w:rPr>
      <w:t xml:space="preserve"> </w:t>
    </w:r>
    <w:proofErr w:type="gramStart"/>
    <w:r>
      <w:rPr>
        <w:rFonts w:asciiTheme="minorHAnsi" w:hAnsiTheme="minorHAnsi"/>
        <w:sz w:val="20"/>
      </w:rPr>
      <w:t>Version:</w:t>
    </w:r>
    <w:proofErr w:type="gramEnd"/>
    <w:r>
      <w:rPr>
        <w:rFonts w:asciiTheme="minorHAnsi" w:hAnsiTheme="minorHAnsi"/>
        <w:sz w:val="20"/>
      </w:rPr>
      <w:t xml:space="preserve"> 30-09-2022</w:t>
    </w:r>
  </w:p>
  <w:p w14:paraId="664AC238" w14:textId="033BE45A" w:rsidR="002B61DC" w:rsidRPr="00EB36A1" w:rsidRDefault="002B61DC" w:rsidP="005650EC">
    <w:pPr>
      <w:pStyle w:val="Header"/>
      <w:ind w:right="-2"/>
      <w:jc w:val="right"/>
      <w:rPr>
        <w:rFonts w:asciiTheme="minorHAnsi" w:hAnsiTheme="minorHAnsi" w:cstheme="minorHAnsi"/>
        <w:sz w:val="20"/>
        <w:szCs w:val="20"/>
        <w:lang/>
      </w:rPr>
    </w:pPr>
    <w:r>
      <w:rPr>
        <w:rFonts w:asciiTheme="minorHAnsi" w:hAnsiTheme="minorHAnsi"/>
        <w:sz w:val="20"/>
        <w:lang/>
      </w:rPr>
      <w:t>Obligatoire dès le 01-12-2022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03E"/>
    <w:multiLevelType w:val="hybridMultilevel"/>
    <w:tmpl w:val="7CEE56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763"/>
    <w:multiLevelType w:val="hybridMultilevel"/>
    <w:tmpl w:val="1D382C88"/>
    <w:lvl w:ilvl="0" w:tplc="2C7C1C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225C"/>
    <w:multiLevelType w:val="hybridMultilevel"/>
    <w:tmpl w:val="1BAE3A24"/>
    <w:lvl w:ilvl="0" w:tplc="967CB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E291B"/>
    <w:multiLevelType w:val="hybridMultilevel"/>
    <w:tmpl w:val="1608A1DA"/>
    <w:lvl w:ilvl="0" w:tplc="0D06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7FE"/>
    <w:multiLevelType w:val="hybridMultilevel"/>
    <w:tmpl w:val="9BDA81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3DDD"/>
    <w:multiLevelType w:val="hybridMultilevel"/>
    <w:tmpl w:val="516861B0"/>
    <w:lvl w:ilvl="0" w:tplc="041D000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303C67"/>
    <w:multiLevelType w:val="hybridMultilevel"/>
    <w:tmpl w:val="069036FC"/>
    <w:lvl w:ilvl="0" w:tplc="36DABB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C90A9F"/>
    <w:multiLevelType w:val="hybridMultilevel"/>
    <w:tmpl w:val="2C7855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7660"/>
    <w:multiLevelType w:val="hybridMultilevel"/>
    <w:tmpl w:val="2A124FAE"/>
    <w:lvl w:ilvl="0" w:tplc="C9DCA2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7609"/>
    <w:multiLevelType w:val="hybridMultilevel"/>
    <w:tmpl w:val="657845D0"/>
    <w:lvl w:ilvl="0" w:tplc="249CD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0D12"/>
    <w:multiLevelType w:val="hybridMultilevel"/>
    <w:tmpl w:val="DF5C5EC2"/>
    <w:lvl w:ilvl="0" w:tplc="F67ED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67FB5"/>
    <w:multiLevelType w:val="hybridMultilevel"/>
    <w:tmpl w:val="545A7900"/>
    <w:lvl w:ilvl="0" w:tplc="31722A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64814"/>
    <w:multiLevelType w:val="hybridMultilevel"/>
    <w:tmpl w:val="E7F40104"/>
    <w:lvl w:ilvl="0" w:tplc="A6BCE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C5E00"/>
    <w:multiLevelType w:val="hybridMultilevel"/>
    <w:tmpl w:val="CFFEFE0A"/>
    <w:lvl w:ilvl="0" w:tplc="60B478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F3AC3"/>
    <w:multiLevelType w:val="hybridMultilevel"/>
    <w:tmpl w:val="2CAAEA1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D46C6"/>
    <w:multiLevelType w:val="hybridMultilevel"/>
    <w:tmpl w:val="CE460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37DA"/>
    <w:multiLevelType w:val="hybridMultilevel"/>
    <w:tmpl w:val="E9D41D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44E84"/>
    <w:multiLevelType w:val="hybridMultilevel"/>
    <w:tmpl w:val="284C5060"/>
    <w:lvl w:ilvl="0" w:tplc="C80C2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E6DA8"/>
    <w:multiLevelType w:val="multilevel"/>
    <w:tmpl w:val="3C0E38D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52875153"/>
    <w:multiLevelType w:val="hybridMultilevel"/>
    <w:tmpl w:val="E2487286"/>
    <w:lvl w:ilvl="0" w:tplc="1254A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718B"/>
    <w:multiLevelType w:val="hybridMultilevel"/>
    <w:tmpl w:val="3DB6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E2501"/>
    <w:multiLevelType w:val="hybridMultilevel"/>
    <w:tmpl w:val="33582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B4A1EAC"/>
    <w:multiLevelType w:val="hybridMultilevel"/>
    <w:tmpl w:val="78E66A3E"/>
    <w:lvl w:ilvl="0" w:tplc="39B66D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84733"/>
    <w:multiLevelType w:val="hybridMultilevel"/>
    <w:tmpl w:val="5CF6B40A"/>
    <w:lvl w:ilvl="0" w:tplc="35FEB4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9129F"/>
    <w:multiLevelType w:val="hybridMultilevel"/>
    <w:tmpl w:val="1D0EFBD2"/>
    <w:lvl w:ilvl="0" w:tplc="D2F23B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79544">
    <w:abstractNumId w:val="19"/>
  </w:num>
  <w:num w:numId="2" w16cid:durableId="1732657256">
    <w:abstractNumId w:val="23"/>
  </w:num>
  <w:num w:numId="3" w16cid:durableId="909929773">
    <w:abstractNumId w:val="6"/>
  </w:num>
  <w:num w:numId="4" w16cid:durableId="1862627368">
    <w:abstractNumId w:val="24"/>
  </w:num>
  <w:num w:numId="5" w16cid:durableId="1835102190">
    <w:abstractNumId w:val="0"/>
  </w:num>
  <w:num w:numId="6" w16cid:durableId="1204831023">
    <w:abstractNumId w:val="4"/>
  </w:num>
  <w:num w:numId="7" w16cid:durableId="1755319919">
    <w:abstractNumId w:val="11"/>
  </w:num>
  <w:num w:numId="8" w16cid:durableId="842932745">
    <w:abstractNumId w:val="18"/>
  </w:num>
  <w:num w:numId="9" w16cid:durableId="1876041148">
    <w:abstractNumId w:val="17"/>
  </w:num>
  <w:num w:numId="10" w16cid:durableId="70935275">
    <w:abstractNumId w:val="15"/>
  </w:num>
  <w:num w:numId="11" w16cid:durableId="107311495">
    <w:abstractNumId w:val="5"/>
  </w:num>
  <w:num w:numId="12" w16cid:durableId="2113160467">
    <w:abstractNumId w:val="8"/>
  </w:num>
  <w:num w:numId="13" w16cid:durableId="1432898488">
    <w:abstractNumId w:val="22"/>
  </w:num>
  <w:num w:numId="14" w16cid:durableId="1675718128">
    <w:abstractNumId w:val="16"/>
  </w:num>
  <w:num w:numId="15" w16cid:durableId="481627745">
    <w:abstractNumId w:val="21"/>
  </w:num>
  <w:num w:numId="16" w16cid:durableId="1147940576">
    <w:abstractNumId w:val="3"/>
  </w:num>
  <w:num w:numId="17" w16cid:durableId="1603567117">
    <w:abstractNumId w:val="10"/>
  </w:num>
  <w:num w:numId="18" w16cid:durableId="1158379114">
    <w:abstractNumId w:val="20"/>
  </w:num>
  <w:num w:numId="19" w16cid:durableId="1648975064">
    <w:abstractNumId w:val="25"/>
  </w:num>
  <w:num w:numId="20" w16cid:durableId="143131295">
    <w:abstractNumId w:val="2"/>
  </w:num>
  <w:num w:numId="21" w16cid:durableId="1978685396">
    <w:abstractNumId w:val="7"/>
  </w:num>
  <w:num w:numId="22" w16cid:durableId="776564689">
    <w:abstractNumId w:val="26"/>
  </w:num>
  <w:num w:numId="23" w16cid:durableId="1635019535">
    <w:abstractNumId w:val="9"/>
  </w:num>
  <w:num w:numId="24" w16cid:durableId="1213344609">
    <w:abstractNumId w:val="13"/>
  </w:num>
  <w:num w:numId="25" w16cid:durableId="810555346">
    <w:abstractNumId w:val="12"/>
  </w:num>
  <w:num w:numId="26" w16cid:durableId="1680622547">
    <w:abstractNumId w:val="14"/>
  </w:num>
  <w:num w:numId="27" w16cid:durableId="154378724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E9"/>
    <w:rsid w:val="00005996"/>
    <w:rsid w:val="00007E68"/>
    <w:rsid w:val="00011E35"/>
    <w:rsid w:val="0001628B"/>
    <w:rsid w:val="00020074"/>
    <w:rsid w:val="00031F66"/>
    <w:rsid w:val="0005216C"/>
    <w:rsid w:val="00061152"/>
    <w:rsid w:val="00071F77"/>
    <w:rsid w:val="000754D2"/>
    <w:rsid w:val="00081AAB"/>
    <w:rsid w:val="000B3F31"/>
    <w:rsid w:val="000B4FB9"/>
    <w:rsid w:val="000D1C32"/>
    <w:rsid w:val="000D3153"/>
    <w:rsid w:val="000E46D9"/>
    <w:rsid w:val="000F56AD"/>
    <w:rsid w:val="000F736A"/>
    <w:rsid w:val="00104B64"/>
    <w:rsid w:val="0011677A"/>
    <w:rsid w:val="001250F8"/>
    <w:rsid w:val="00130632"/>
    <w:rsid w:val="001326EE"/>
    <w:rsid w:val="001423F7"/>
    <w:rsid w:val="00144232"/>
    <w:rsid w:val="0015157C"/>
    <w:rsid w:val="0018111C"/>
    <w:rsid w:val="00182BFD"/>
    <w:rsid w:val="001873F1"/>
    <w:rsid w:val="00187E8D"/>
    <w:rsid w:val="00191C59"/>
    <w:rsid w:val="0019208F"/>
    <w:rsid w:val="00193DA1"/>
    <w:rsid w:val="001941FD"/>
    <w:rsid w:val="001A3886"/>
    <w:rsid w:val="001A3889"/>
    <w:rsid w:val="001A706A"/>
    <w:rsid w:val="001B6E4A"/>
    <w:rsid w:val="001C3022"/>
    <w:rsid w:val="001C4468"/>
    <w:rsid w:val="001D5177"/>
    <w:rsid w:val="001E14EF"/>
    <w:rsid w:val="001E7471"/>
    <w:rsid w:val="00207D67"/>
    <w:rsid w:val="00207FD1"/>
    <w:rsid w:val="00212A7F"/>
    <w:rsid w:val="002242ED"/>
    <w:rsid w:val="00224429"/>
    <w:rsid w:val="00225CA5"/>
    <w:rsid w:val="00242121"/>
    <w:rsid w:val="0025125B"/>
    <w:rsid w:val="00253B22"/>
    <w:rsid w:val="002748F1"/>
    <w:rsid w:val="00276D79"/>
    <w:rsid w:val="00291B0D"/>
    <w:rsid w:val="002966C7"/>
    <w:rsid w:val="00297FA2"/>
    <w:rsid w:val="002A38F8"/>
    <w:rsid w:val="002A3B57"/>
    <w:rsid w:val="002A3D97"/>
    <w:rsid w:val="002A5C04"/>
    <w:rsid w:val="002B61DC"/>
    <w:rsid w:val="002C301F"/>
    <w:rsid w:val="002C3187"/>
    <w:rsid w:val="002C5956"/>
    <w:rsid w:val="002D68C1"/>
    <w:rsid w:val="002E319C"/>
    <w:rsid w:val="002E51C9"/>
    <w:rsid w:val="002F0D57"/>
    <w:rsid w:val="002F19D5"/>
    <w:rsid w:val="002F1D78"/>
    <w:rsid w:val="002F3F4A"/>
    <w:rsid w:val="00310E57"/>
    <w:rsid w:val="0032402D"/>
    <w:rsid w:val="003300CD"/>
    <w:rsid w:val="0033167F"/>
    <w:rsid w:val="00331CEE"/>
    <w:rsid w:val="003321C2"/>
    <w:rsid w:val="00332537"/>
    <w:rsid w:val="00332DFC"/>
    <w:rsid w:val="00345E90"/>
    <w:rsid w:val="003573BC"/>
    <w:rsid w:val="003644FF"/>
    <w:rsid w:val="00373959"/>
    <w:rsid w:val="00374FC3"/>
    <w:rsid w:val="0037736E"/>
    <w:rsid w:val="00381F56"/>
    <w:rsid w:val="003877D9"/>
    <w:rsid w:val="00392089"/>
    <w:rsid w:val="00394E7F"/>
    <w:rsid w:val="00396F64"/>
    <w:rsid w:val="003B16A4"/>
    <w:rsid w:val="003B2F13"/>
    <w:rsid w:val="003C1B03"/>
    <w:rsid w:val="003C5A0B"/>
    <w:rsid w:val="003D299F"/>
    <w:rsid w:val="003D5762"/>
    <w:rsid w:val="003D7962"/>
    <w:rsid w:val="003E2908"/>
    <w:rsid w:val="003E5192"/>
    <w:rsid w:val="003E7578"/>
    <w:rsid w:val="003F25E2"/>
    <w:rsid w:val="003F6AD2"/>
    <w:rsid w:val="003F6B9A"/>
    <w:rsid w:val="003F6FE0"/>
    <w:rsid w:val="003F70E9"/>
    <w:rsid w:val="0040406F"/>
    <w:rsid w:val="004051D2"/>
    <w:rsid w:val="00406840"/>
    <w:rsid w:val="00406F3A"/>
    <w:rsid w:val="00416616"/>
    <w:rsid w:val="00430C4B"/>
    <w:rsid w:val="004364AB"/>
    <w:rsid w:val="00442514"/>
    <w:rsid w:val="00443E7B"/>
    <w:rsid w:val="004549C1"/>
    <w:rsid w:val="00472A05"/>
    <w:rsid w:val="00475011"/>
    <w:rsid w:val="0049146C"/>
    <w:rsid w:val="004A1428"/>
    <w:rsid w:val="004A6FE8"/>
    <w:rsid w:val="004B3E9A"/>
    <w:rsid w:val="004B42AB"/>
    <w:rsid w:val="004B582E"/>
    <w:rsid w:val="004C5023"/>
    <w:rsid w:val="004D3AB1"/>
    <w:rsid w:val="004E2D9E"/>
    <w:rsid w:val="004E6724"/>
    <w:rsid w:val="004F161A"/>
    <w:rsid w:val="004F1F25"/>
    <w:rsid w:val="004F35C7"/>
    <w:rsid w:val="0052442A"/>
    <w:rsid w:val="00535394"/>
    <w:rsid w:val="00544A53"/>
    <w:rsid w:val="005473CB"/>
    <w:rsid w:val="005650EC"/>
    <w:rsid w:val="00566F3E"/>
    <w:rsid w:val="00576EE2"/>
    <w:rsid w:val="005771BF"/>
    <w:rsid w:val="005C606E"/>
    <w:rsid w:val="005C6274"/>
    <w:rsid w:val="005D0F30"/>
    <w:rsid w:val="005E29CC"/>
    <w:rsid w:val="005F36FB"/>
    <w:rsid w:val="005F423C"/>
    <w:rsid w:val="0060151D"/>
    <w:rsid w:val="00602F07"/>
    <w:rsid w:val="00603EE1"/>
    <w:rsid w:val="006305B4"/>
    <w:rsid w:val="00633041"/>
    <w:rsid w:val="00645D7B"/>
    <w:rsid w:val="006644A5"/>
    <w:rsid w:val="00666213"/>
    <w:rsid w:val="0066755B"/>
    <w:rsid w:val="00672E57"/>
    <w:rsid w:val="0067517D"/>
    <w:rsid w:val="006A0C66"/>
    <w:rsid w:val="006A175F"/>
    <w:rsid w:val="006A1AB3"/>
    <w:rsid w:val="006A401F"/>
    <w:rsid w:val="006A5A27"/>
    <w:rsid w:val="006B5C61"/>
    <w:rsid w:val="006C3E38"/>
    <w:rsid w:val="006E5D9B"/>
    <w:rsid w:val="006F5DE2"/>
    <w:rsid w:val="006F65C4"/>
    <w:rsid w:val="00714F4C"/>
    <w:rsid w:val="00717827"/>
    <w:rsid w:val="007230A0"/>
    <w:rsid w:val="007269A6"/>
    <w:rsid w:val="00726A09"/>
    <w:rsid w:val="00726B5F"/>
    <w:rsid w:val="00735628"/>
    <w:rsid w:val="0073662B"/>
    <w:rsid w:val="00742A57"/>
    <w:rsid w:val="00746718"/>
    <w:rsid w:val="007529E9"/>
    <w:rsid w:val="00755CE2"/>
    <w:rsid w:val="0076203A"/>
    <w:rsid w:val="007738E5"/>
    <w:rsid w:val="00780515"/>
    <w:rsid w:val="00783665"/>
    <w:rsid w:val="00787839"/>
    <w:rsid w:val="00793E4C"/>
    <w:rsid w:val="007B5A9A"/>
    <w:rsid w:val="007C1BE4"/>
    <w:rsid w:val="007C6284"/>
    <w:rsid w:val="007D3ABE"/>
    <w:rsid w:val="007D40AB"/>
    <w:rsid w:val="007D572A"/>
    <w:rsid w:val="007F15D2"/>
    <w:rsid w:val="008000BB"/>
    <w:rsid w:val="00813394"/>
    <w:rsid w:val="00815448"/>
    <w:rsid w:val="00817993"/>
    <w:rsid w:val="00824D22"/>
    <w:rsid w:val="0082635E"/>
    <w:rsid w:val="00833F48"/>
    <w:rsid w:val="0085611F"/>
    <w:rsid w:val="0086035B"/>
    <w:rsid w:val="0086250D"/>
    <w:rsid w:val="008659C9"/>
    <w:rsid w:val="00866A4C"/>
    <w:rsid w:val="008671AC"/>
    <w:rsid w:val="00877D1E"/>
    <w:rsid w:val="00894F2B"/>
    <w:rsid w:val="00897255"/>
    <w:rsid w:val="008A2199"/>
    <w:rsid w:val="008A4544"/>
    <w:rsid w:val="008A70A6"/>
    <w:rsid w:val="008B0A0C"/>
    <w:rsid w:val="008C686E"/>
    <w:rsid w:val="008D436A"/>
    <w:rsid w:val="008D4DBA"/>
    <w:rsid w:val="008D5AD3"/>
    <w:rsid w:val="008E15CD"/>
    <w:rsid w:val="008F0706"/>
    <w:rsid w:val="009003E6"/>
    <w:rsid w:val="0090487D"/>
    <w:rsid w:val="00904B9A"/>
    <w:rsid w:val="00910A97"/>
    <w:rsid w:val="00910D72"/>
    <w:rsid w:val="00914F32"/>
    <w:rsid w:val="00921858"/>
    <w:rsid w:val="009221D4"/>
    <w:rsid w:val="00932C91"/>
    <w:rsid w:val="00933A93"/>
    <w:rsid w:val="009446E2"/>
    <w:rsid w:val="00945FE4"/>
    <w:rsid w:val="00950841"/>
    <w:rsid w:val="00952544"/>
    <w:rsid w:val="0095434A"/>
    <w:rsid w:val="009545B1"/>
    <w:rsid w:val="009563F1"/>
    <w:rsid w:val="00957D1B"/>
    <w:rsid w:val="00962BCE"/>
    <w:rsid w:val="00964CE7"/>
    <w:rsid w:val="0096676E"/>
    <w:rsid w:val="00984882"/>
    <w:rsid w:val="00984D32"/>
    <w:rsid w:val="0099480D"/>
    <w:rsid w:val="009C3764"/>
    <w:rsid w:val="009D65E3"/>
    <w:rsid w:val="009F252B"/>
    <w:rsid w:val="009F6C9A"/>
    <w:rsid w:val="00A0213F"/>
    <w:rsid w:val="00A03FB4"/>
    <w:rsid w:val="00A05F56"/>
    <w:rsid w:val="00A10462"/>
    <w:rsid w:val="00A10D7F"/>
    <w:rsid w:val="00A13ABA"/>
    <w:rsid w:val="00A24B27"/>
    <w:rsid w:val="00A27B95"/>
    <w:rsid w:val="00A30C87"/>
    <w:rsid w:val="00A3507D"/>
    <w:rsid w:val="00A41E4D"/>
    <w:rsid w:val="00A709AD"/>
    <w:rsid w:val="00A80147"/>
    <w:rsid w:val="00A83879"/>
    <w:rsid w:val="00A9186F"/>
    <w:rsid w:val="00AB3FF0"/>
    <w:rsid w:val="00AB69A4"/>
    <w:rsid w:val="00AC0B25"/>
    <w:rsid w:val="00AE16E5"/>
    <w:rsid w:val="00AF33C1"/>
    <w:rsid w:val="00AF4953"/>
    <w:rsid w:val="00AF7323"/>
    <w:rsid w:val="00AF795B"/>
    <w:rsid w:val="00B142EB"/>
    <w:rsid w:val="00B16520"/>
    <w:rsid w:val="00B16BC6"/>
    <w:rsid w:val="00B24952"/>
    <w:rsid w:val="00B2586E"/>
    <w:rsid w:val="00B32044"/>
    <w:rsid w:val="00B36E59"/>
    <w:rsid w:val="00B37574"/>
    <w:rsid w:val="00B55979"/>
    <w:rsid w:val="00B61B6C"/>
    <w:rsid w:val="00B63AC3"/>
    <w:rsid w:val="00B71831"/>
    <w:rsid w:val="00B73E43"/>
    <w:rsid w:val="00B7454B"/>
    <w:rsid w:val="00B82CA1"/>
    <w:rsid w:val="00B917AB"/>
    <w:rsid w:val="00B9624F"/>
    <w:rsid w:val="00B9758E"/>
    <w:rsid w:val="00B97926"/>
    <w:rsid w:val="00BA3F90"/>
    <w:rsid w:val="00BB02F5"/>
    <w:rsid w:val="00BB25B7"/>
    <w:rsid w:val="00BB4C22"/>
    <w:rsid w:val="00BB6ADC"/>
    <w:rsid w:val="00BC1EB9"/>
    <w:rsid w:val="00BC41EB"/>
    <w:rsid w:val="00BC6282"/>
    <w:rsid w:val="00BD751B"/>
    <w:rsid w:val="00BE19A7"/>
    <w:rsid w:val="00BE3C3D"/>
    <w:rsid w:val="00BE4D53"/>
    <w:rsid w:val="00C1352B"/>
    <w:rsid w:val="00C20526"/>
    <w:rsid w:val="00C242A7"/>
    <w:rsid w:val="00C24F27"/>
    <w:rsid w:val="00C34928"/>
    <w:rsid w:val="00C37344"/>
    <w:rsid w:val="00C47E4E"/>
    <w:rsid w:val="00C51190"/>
    <w:rsid w:val="00C607AE"/>
    <w:rsid w:val="00C654C5"/>
    <w:rsid w:val="00C67576"/>
    <w:rsid w:val="00C71B08"/>
    <w:rsid w:val="00C732A7"/>
    <w:rsid w:val="00C810F9"/>
    <w:rsid w:val="00C83E71"/>
    <w:rsid w:val="00C877C8"/>
    <w:rsid w:val="00C932A0"/>
    <w:rsid w:val="00C94387"/>
    <w:rsid w:val="00C94D07"/>
    <w:rsid w:val="00CC0531"/>
    <w:rsid w:val="00CC061A"/>
    <w:rsid w:val="00CC0F92"/>
    <w:rsid w:val="00CE1BD4"/>
    <w:rsid w:val="00CF6221"/>
    <w:rsid w:val="00D0117C"/>
    <w:rsid w:val="00D02E5E"/>
    <w:rsid w:val="00D21FFC"/>
    <w:rsid w:val="00D258CC"/>
    <w:rsid w:val="00D26F55"/>
    <w:rsid w:val="00D323C7"/>
    <w:rsid w:val="00D34B28"/>
    <w:rsid w:val="00D3751D"/>
    <w:rsid w:val="00D42330"/>
    <w:rsid w:val="00D463AF"/>
    <w:rsid w:val="00D51962"/>
    <w:rsid w:val="00D615C9"/>
    <w:rsid w:val="00D63E9A"/>
    <w:rsid w:val="00D647F7"/>
    <w:rsid w:val="00D71CFA"/>
    <w:rsid w:val="00D745A8"/>
    <w:rsid w:val="00D822C6"/>
    <w:rsid w:val="00D912BD"/>
    <w:rsid w:val="00D93FAF"/>
    <w:rsid w:val="00DA1F3E"/>
    <w:rsid w:val="00DA645A"/>
    <w:rsid w:val="00DB7842"/>
    <w:rsid w:val="00DC7485"/>
    <w:rsid w:val="00DD581A"/>
    <w:rsid w:val="00DD6E91"/>
    <w:rsid w:val="00DF2054"/>
    <w:rsid w:val="00DF252B"/>
    <w:rsid w:val="00DF2975"/>
    <w:rsid w:val="00DF4290"/>
    <w:rsid w:val="00DF5D94"/>
    <w:rsid w:val="00DF6397"/>
    <w:rsid w:val="00E01A69"/>
    <w:rsid w:val="00E01E3B"/>
    <w:rsid w:val="00E03C42"/>
    <w:rsid w:val="00E12258"/>
    <w:rsid w:val="00E1343E"/>
    <w:rsid w:val="00E1586F"/>
    <w:rsid w:val="00E41764"/>
    <w:rsid w:val="00E4493E"/>
    <w:rsid w:val="00E55077"/>
    <w:rsid w:val="00E557D9"/>
    <w:rsid w:val="00E57681"/>
    <w:rsid w:val="00E62E44"/>
    <w:rsid w:val="00E76B62"/>
    <w:rsid w:val="00E858B1"/>
    <w:rsid w:val="00E928B1"/>
    <w:rsid w:val="00EA13A9"/>
    <w:rsid w:val="00EA2FB9"/>
    <w:rsid w:val="00EA7B05"/>
    <w:rsid w:val="00EB36A1"/>
    <w:rsid w:val="00EB503C"/>
    <w:rsid w:val="00EB6528"/>
    <w:rsid w:val="00F17DD4"/>
    <w:rsid w:val="00F22D6A"/>
    <w:rsid w:val="00F237F8"/>
    <w:rsid w:val="00F3600C"/>
    <w:rsid w:val="00F51FD6"/>
    <w:rsid w:val="00F52E30"/>
    <w:rsid w:val="00F54F62"/>
    <w:rsid w:val="00F56F87"/>
    <w:rsid w:val="00F67F96"/>
    <w:rsid w:val="00F70EC3"/>
    <w:rsid w:val="00F7432D"/>
    <w:rsid w:val="00F851A8"/>
    <w:rsid w:val="00F85814"/>
    <w:rsid w:val="00F914B0"/>
    <w:rsid w:val="00F96C83"/>
    <w:rsid w:val="00FA39D6"/>
    <w:rsid w:val="00FA6802"/>
    <w:rsid w:val="00FB191B"/>
    <w:rsid w:val="00FB3DBA"/>
    <w:rsid w:val="00FB52D3"/>
    <w:rsid w:val="00FB782D"/>
    <w:rsid w:val="00FB799D"/>
    <w:rsid w:val="00FD4A09"/>
    <w:rsid w:val="00FD6DDB"/>
    <w:rsid w:val="00FE1681"/>
    <w:rsid w:val="00FE29F3"/>
    <w:rsid w:val="00FF61B0"/>
    <w:rsid w:val="6C1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89249"/>
  <w15:chartTrackingRefBased/>
  <w15:docId w15:val="{53E78FD5-7D71-4207-8BC5-33B82460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5" w:unhideWhenUsed="1"/>
    <w:lsdException w:name="List Number 3" w:semiHidden="1" w:uiPriority="25" w:unhideWhenUsed="1"/>
    <w:lsdException w:name="List Number 4" w:semiHidden="1" w:uiPriority="25" w:unhideWhenUsed="1"/>
    <w:lsdException w:name="List Number 5" w:semiHidden="1" w:uiPriority="2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90"/>
    <w:pPr>
      <w:spacing w:before="120" w:after="0" w:line="276" w:lineRule="auto"/>
      <w:jc w:val="both"/>
    </w:pPr>
    <w:rPr>
      <w:rFonts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7D572A"/>
    <w:pPr>
      <w:keepNext/>
      <w:keepLines/>
      <w:spacing w:before="320" w:after="120" w:line="240" w:lineRule="atLeast"/>
      <w:jc w:val="left"/>
      <w:outlineLvl w:val="0"/>
    </w:pPr>
    <w:rPr>
      <w:spacing w:val="0"/>
      <w:kern w:val="0"/>
      <w:sz w:val="5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03EE1"/>
    <w:pPr>
      <w:spacing w:before="120"/>
      <w:outlineLvl w:val="1"/>
    </w:pPr>
    <w:rPr>
      <w:bCs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914B0"/>
    <w:pPr>
      <w:outlineLvl w:val="2"/>
    </w:pPr>
    <w:rPr>
      <w:b w:val="0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18111C"/>
    <w:pPr>
      <w:outlineLvl w:val="3"/>
    </w:pPr>
    <w:rPr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24D2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65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24D2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24D2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24D2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D2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idfot-1"/>
    <w:link w:val="HeaderChar"/>
    <w:uiPriority w:val="99"/>
    <w:unhideWhenUsed/>
    <w:rsid w:val="005D0F30"/>
    <w:pPr>
      <w:spacing w:before="80"/>
      <w:ind w:left="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0F30"/>
    <w:rPr>
      <w:rFonts w:asciiTheme="majorHAnsi" w:hAnsiTheme="majorHAnsi" w:cs="Arial"/>
      <w:sz w:val="18"/>
      <w:szCs w:val="14"/>
    </w:rPr>
  </w:style>
  <w:style w:type="paragraph" w:styleId="Footer">
    <w:name w:val="footer"/>
    <w:basedOn w:val="Sidfot-1"/>
    <w:link w:val="FooterChar"/>
    <w:uiPriority w:val="99"/>
    <w:unhideWhenUsed/>
    <w:rsid w:val="005D0F30"/>
    <w:pPr>
      <w:spacing w:before="80"/>
      <w:ind w:left="0"/>
      <w:jc w:val="left"/>
    </w:pPr>
    <w:rPr>
      <w:rFonts w:ascii="Gill Sans MT" w:hAnsi="Gill Sans MT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0F30"/>
    <w:rPr>
      <w:rFonts w:ascii="Gill Sans MT" w:hAnsi="Gill Sans MT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72A"/>
    <w:rPr>
      <w:rFonts w:asciiTheme="majorHAnsi" w:eastAsiaTheme="majorEastAsia" w:hAnsiTheme="majorHAnsi" w:cstheme="majorBidi"/>
      <w:b/>
      <w:sz w:val="52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03EE1"/>
    <w:rPr>
      <w:rFonts w:asciiTheme="majorHAnsi" w:eastAsiaTheme="majorEastAsia" w:hAnsiTheme="majorHAnsi" w:cstheme="majorBidi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914B0"/>
    <w:rPr>
      <w:rFonts w:asciiTheme="majorHAnsi" w:eastAsiaTheme="majorEastAsia" w:hAnsiTheme="majorHAnsi" w:cstheme="majorBidi"/>
      <w:bCs/>
      <w:sz w:val="28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18111C"/>
    <w:rPr>
      <w:rFonts w:asciiTheme="majorHAnsi" w:eastAsiaTheme="majorEastAsia" w:hAnsiTheme="majorHAnsi" w:cstheme="majorBidi"/>
      <w:bCs/>
      <w:i/>
      <w:iCs/>
      <w:color w:val="000000" w:themeColor="text1"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F30"/>
    <w:rPr>
      <w:rFonts w:asciiTheme="majorHAnsi" w:eastAsiaTheme="majorEastAsia" w:hAnsiTheme="majorHAnsi" w:cstheme="majorBidi"/>
      <w:color w:val="7F650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F30"/>
    <w:rPr>
      <w:rFonts w:asciiTheme="majorHAnsi" w:eastAsiaTheme="majorEastAsia" w:hAnsiTheme="majorHAnsi" w:cstheme="majorBidi"/>
      <w:i/>
      <w:iCs/>
      <w:color w:val="7F650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F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dfot-1">
    <w:name w:val="Sidfot-1"/>
    <w:basedOn w:val="Normal"/>
    <w:uiPriority w:val="17"/>
    <w:semiHidden/>
    <w:rsid w:val="00964CE7"/>
    <w:pPr>
      <w:spacing w:line="240" w:lineRule="auto"/>
      <w:ind w:left="-1134" w:right="-1134"/>
      <w:jc w:val="center"/>
    </w:pPr>
    <w:rPr>
      <w:rFonts w:asciiTheme="majorHAnsi" w:hAnsiTheme="majorHAnsi" w:cs="Arial"/>
      <w:sz w:val="14"/>
      <w:szCs w:val="14"/>
    </w:rPr>
  </w:style>
  <w:style w:type="character" w:styleId="PageNumber">
    <w:name w:val="page number"/>
    <w:basedOn w:val="DefaultParagraphFont"/>
    <w:uiPriority w:val="99"/>
    <w:semiHidden/>
    <w:unhideWhenUsed/>
    <w:qFormat/>
    <w:rsid w:val="00672E57"/>
    <w:rPr>
      <w:rFonts w:ascii="Arial" w:hAnsi="Arial"/>
      <w:b/>
      <w:i w:val="0"/>
      <w:sz w:val="14"/>
    </w:rPr>
  </w:style>
  <w:style w:type="paragraph" w:styleId="ListParagraph">
    <w:name w:val="List Paragraph"/>
    <w:basedOn w:val="Normal"/>
    <w:uiPriority w:val="34"/>
    <w:qFormat/>
    <w:rsid w:val="00CC0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CE7"/>
    <w:rPr>
      <w:color w:val="E20C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C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9"/>
    <w:rsid w:val="007D572A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29"/>
    <w:rsid w:val="00DF5D94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30"/>
    <w:rsid w:val="00F914B0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30"/>
    <w:rsid w:val="00DF5D94"/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paragraph" w:styleId="NoSpacing">
    <w:name w:val="No Spacing"/>
    <w:uiPriority w:val="1"/>
    <w:qFormat/>
    <w:rsid w:val="005D0F30"/>
    <w:pPr>
      <w:spacing w:after="0" w:line="240" w:lineRule="atLeast"/>
      <w:jc w:val="both"/>
    </w:pPr>
  </w:style>
  <w:style w:type="paragraph" w:styleId="Caption">
    <w:name w:val="caption"/>
    <w:basedOn w:val="Normal"/>
    <w:next w:val="Normal"/>
    <w:uiPriority w:val="35"/>
    <w:qFormat/>
    <w:rsid w:val="007D572A"/>
    <w:pPr>
      <w:spacing w:line="240" w:lineRule="auto"/>
    </w:pPr>
    <w:rPr>
      <w:i/>
      <w:iCs/>
      <w:color w:val="505050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7D572A"/>
    <w:rPr>
      <w:sz w:val="18"/>
    </w:rPr>
  </w:style>
  <w:style w:type="paragraph" w:styleId="ListNumber4">
    <w:name w:val="List Number 4"/>
    <w:basedOn w:val="Normal"/>
    <w:uiPriority w:val="25"/>
    <w:semiHidden/>
    <w:rsid w:val="00F914B0"/>
    <w:pPr>
      <w:numPr>
        <w:ilvl w:val="3"/>
        <w:numId w:val="2"/>
      </w:numPr>
      <w:spacing w:after="80" w:line="288" w:lineRule="auto"/>
      <w:contextualSpacing/>
      <w:jc w:val="left"/>
    </w:pPr>
    <w:rPr>
      <w:rFonts w:asciiTheme="minorHAnsi" w:eastAsiaTheme="minorEastAsia" w:hAnsiTheme="minorHAnsi"/>
      <w:sz w:val="19"/>
      <w:szCs w:val="19"/>
    </w:rPr>
  </w:style>
  <w:style w:type="paragraph" w:styleId="ListNumber5">
    <w:name w:val="List Number 5"/>
    <w:basedOn w:val="ListNumber4"/>
    <w:uiPriority w:val="25"/>
    <w:semiHidden/>
    <w:rsid w:val="00F914B0"/>
    <w:pPr>
      <w:numPr>
        <w:ilvl w:val="4"/>
      </w:numPr>
    </w:pPr>
  </w:style>
  <w:style w:type="paragraph" w:customStyle="1" w:styleId="Numreradrubrik1">
    <w:name w:val="Numrerad rubrik 1"/>
    <w:basedOn w:val="Heading1"/>
    <w:next w:val="Normal"/>
    <w:uiPriority w:val="19"/>
    <w:qFormat/>
    <w:rsid w:val="00F914B0"/>
    <w:pPr>
      <w:numPr>
        <w:numId w:val="3"/>
      </w:numPr>
    </w:pPr>
  </w:style>
  <w:style w:type="paragraph" w:customStyle="1" w:styleId="Numreradrubrik2">
    <w:name w:val="Numrerad rubrik 2"/>
    <w:basedOn w:val="Heading2"/>
    <w:next w:val="Normal"/>
    <w:uiPriority w:val="19"/>
    <w:qFormat/>
    <w:rsid w:val="00F914B0"/>
    <w:pPr>
      <w:numPr>
        <w:ilvl w:val="1"/>
        <w:numId w:val="3"/>
      </w:numPr>
    </w:pPr>
  </w:style>
  <w:style w:type="paragraph" w:customStyle="1" w:styleId="Numreradrubrik3">
    <w:name w:val="Numrerad rubrik 3"/>
    <w:basedOn w:val="Heading3"/>
    <w:next w:val="Normal"/>
    <w:uiPriority w:val="19"/>
    <w:qFormat/>
    <w:rsid w:val="00F914B0"/>
    <w:pPr>
      <w:numPr>
        <w:ilvl w:val="2"/>
        <w:numId w:val="3"/>
      </w:numPr>
    </w:pPr>
  </w:style>
  <w:style w:type="paragraph" w:customStyle="1" w:styleId="Numreradrubrik4">
    <w:name w:val="Numrerad rubrik 4"/>
    <w:basedOn w:val="Heading4"/>
    <w:next w:val="Normal"/>
    <w:uiPriority w:val="19"/>
    <w:qFormat/>
    <w:rsid w:val="00F914B0"/>
    <w:pPr>
      <w:numPr>
        <w:ilvl w:val="3"/>
        <w:numId w:val="3"/>
      </w:numPr>
    </w:pPr>
  </w:style>
  <w:style w:type="paragraph" w:styleId="TOC1">
    <w:name w:val="toc 1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425" w:hanging="425"/>
      <w:jc w:val="left"/>
    </w:pPr>
    <w:rPr>
      <w:rFonts w:asciiTheme="minorHAnsi" w:eastAsiaTheme="minorEastAsia" w:hAnsiTheme="minorHAnsi"/>
      <w:noProof/>
      <w:sz w:val="19"/>
      <w:szCs w:val="19"/>
      <w:lang w:eastAsia="en-GB"/>
    </w:rPr>
  </w:style>
  <w:style w:type="paragraph" w:styleId="TOC2">
    <w:name w:val="toc 2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850" w:hanging="425"/>
      <w:jc w:val="left"/>
    </w:pPr>
    <w:rPr>
      <w:rFonts w:asciiTheme="minorHAnsi" w:eastAsiaTheme="minorEastAsia" w:hAnsiTheme="minorHAnsi"/>
      <w:noProof/>
      <w:sz w:val="19"/>
      <w:szCs w:val="19"/>
    </w:rPr>
  </w:style>
  <w:style w:type="paragraph" w:styleId="TOC3">
    <w:name w:val="toc 3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1276" w:hanging="425"/>
      <w:jc w:val="left"/>
    </w:pPr>
    <w:rPr>
      <w:rFonts w:asciiTheme="minorHAnsi" w:eastAsiaTheme="minorEastAsia" w:hAnsiTheme="minorHAnsi"/>
      <w:noProof/>
      <w:sz w:val="19"/>
      <w:szCs w:val="19"/>
    </w:rPr>
  </w:style>
  <w:style w:type="paragraph" w:styleId="TOC4">
    <w:name w:val="toc 4"/>
    <w:basedOn w:val="Normal"/>
    <w:next w:val="Normal"/>
    <w:uiPriority w:val="39"/>
    <w:semiHidden/>
    <w:rsid w:val="00253B22"/>
    <w:pPr>
      <w:spacing w:after="100" w:line="288" w:lineRule="auto"/>
      <w:ind w:left="1276"/>
      <w:jc w:val="left"/>
    </w:pPr>
    <w:rPr>
      <w:rFonts w:asciiTheme="minorHAnsi" w:eastAsiaTheme="minorEastAsia" w:hAnsiTheme="minorHAnsi"/>
      <w:sz w:val="19"/>
      <w:szCs w:val="19"/>
    </w:rPr>
  </w:style>
  <w:style w:type="paragraph" w:styleId="TOCHeading">
    <w:name w:val="TOC Heading"/>
    <w:basedOn w:val="Heading1"/>
    <w:next w:val="Normal"/>
    <w:uiPriority w:val="38"/>
    <w:rsid w:val="00253B22"/>
    <w:pPr>
      <w:spacing w:after="40" w:line="288" w:lineRule="auto"/>
      <w:outlineLvl w:val="9"/>
    </w:pPr>
    <w:rPr>
      <w:b w:val="0"/>
      <w:sz w:val="32"/>
    </w:rPr>
  </w:style>
  <w:style w:type="paragraph" w:styleId="FootnoteText">
    <w:name w:val="footnote text"/>
    <w:basedOn w:val="Normal"/>
    <w:link w:val="FootnoteTextChar"/>
    <w:unhideWhenUsed/>
    <w:rsid w:val="007529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29E9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nhideWhenUsed/>
    <w:rsid w:val="007529E9"/>
    <w:rPr>
      <w:vertAlign w:val="superscript"/>
    </w:rPr>
  </w:style>
  <w:style w:type="paragraph" w:styleId="BodyTextIndent3">
    <w:name w:val="Body Text Indent 3"/>
    <w:basedOn w:val="Normal"/>
    <w:link w:val="BodyTextIndent3Char"/>
    <w:rsid w:val="007529E9"/>
    <w:pPr>
      <w:ind w:left="284"/>
    </w:pPr>
    <w:rPr>
      <w:rFonts w:ascii="Arial" w:eastAsia="Times New Roman" w:hAnsi="Arial" w:cs="Arial"/>
      <w:sz w:val="16"/>
      <w:szCs w:val="16"/>
      <w:lang w:eastAsia="sv-SE"/>
    </w:rPr>
  </w:style>
  <w:style w:type="character" w:customStyle="1" w:styleId="BodyTextIndent3Char">
    <w:name w:val="Body Text Indent 3 Char"/>
    <w:basedOn w:val="DefaultParagraphFont"/>
    <w:link w:val="BodyTextIndent3"/>
    <w:rsid w:val="007529E9"/>
    <w:rPr>
      <w:rFonts w:ascii="Arial" w:eastAsia="Times New Roman" w:hAnsi="Arial" w:cs="Arial"/>
      <w:sz w:val="16"/>
      <w:szCs w:val="16"/>
      <w:lang w:eastAsia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2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29E9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FA6802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4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4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42A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1B08"/>
    <w:pPr>
      <w:spacing w:before="100" w:beforeAutospacing="1" w:after="100" w:afterAutospacing="1" w:line="240" w:lineRule="auto"/>
      <w:jc w:val="left"/>
    </w:pPr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UM CIV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FFCC00"/>
      </a:accent1>
      <a:accent2>
        <a:srgbClr val="E20C7B"/>
      </a:accent2>
      <a:accent3>
        <a:srgbClr val="71628F"/>
      </a:accent3>
      <a:accent4>
        <a:srgbClr val="505050"/>
      </a:accent4>
      <a:accent5>
        <a:srgbClr val="979797"/>
      </a:accent5>
      <a:accent6>
        <a:srgbClr val="E7E6E6"/>
      </a:accent6>
      <a:hlink>
        <a:srgbClr val="E20C7B"/>
      </a:hlink>
      <a:folHlink>
        <a:srgbClr val="71628F"/>
      </a:folHlink>
    </a:clrScheme>
    <a:fontScheme name="FORUM CIV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1E50C5A01E44BF4DA2287A8C79DB" ma:contentTypeVersion="15" ma:contentTypeDescription="Create a new document." ma:contentTypeScope="" ma:versionID="f921ed64c4c75ccdf24d439bb5c8c640">
  <xsd:schema xmlns:xsd="http://www.w3.org/2001/XMLSchema" xmlns:xs="http://www.w3.org/2001/XMLSchema" xmlns:p="http://schemas.microsoft.com/office/2006/metadata/properties" xmlns:ns2="43ee658d-291c-4183-a6b7-dd80fe788329" xmlns:ns3="9c99d647-593d-4dc0-b4f7-eccc62d41007" targetNamespace="http://schemas.microsoft.com/office/2006/metadata/properties" ma:root="true" ma:fieldsID="f64da07c23ef49f7386005f1d623892f" ns2:_="" ns3:_="">
    <xsd:import namespace="43ee658d-291c-4183-a6b7-dd80fe788329"/>
    <xsd:import namespace="9c99d647-593d-4dc0-b4f7-eccc62d4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658d-291c-4183-a6b7-dd80fe788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138259-479b-4ea9-b6fc-ca7fc742e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d647-593d-4dc0-b4f7-eccc62d4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ea3672-c2f5-4c15-a5b5-b5a7eaf7c543}" ma:internalName="TaxCatchAll" ma:showField="CatchAllData" ma:web="9c99d647-593d-4dc0-b4f7-eccc62d4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9d647-593d-4dc0-b4f7-eccc62d41007">
      <UserInfo>
        <DisplayName>Alla utom externa användare</DisplayName>
        <AccountId>9</AccountId>
        <AccountType/>
      </UserInfo>
    </SharedWithUsers>
    <TaxCatchAll xmlns="9c99d647-593d-4dc0-b4f7-eccc62d41007" xsi:nil="true"/>
    <lcf76f155ced4ddcb4097134ff3c332f xmlns="43ee658d-291c-4183-a6b7-dd80fe7883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D2B5AB-E670-46CF-93C2-9516C1A4A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4E6A3-E816-4159-9A21-CB522749B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e658d-291c-4183-a6b7-dd80fe788329"/>
    <ds:schemaRef ds:uri="9c99d647-593d-4dc0-b4f7-eccc62d4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D3F81-5C13-4352-AA11-F99A427FD3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FFA738-EB83-4ADB-BBE4-67B2207E6766}">
  <ds:schemaRefs>
    <ds:schemaRef ds:uri="http://schemas.microsoft.com/office/2006/metadata/properties"/>
    <ds:schemaRef ds:uri="http://schemas.microsoft.com/office/infopath/2007/PartnerControls"/>
    <ds:schemaRef ds:uri="9c99d647-593d-4dc0-b4f7-eccc62d41007"/>
    <ds:schemaRef ds:uri="43ee658d-291c-4183-a6b7-dd80fe788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Wahlberg</dc:creator>
  <cp:keywords/>
  <dc:description/>
  <cp:lastModifiedBy>Jonatan Grinde</cp:lastModifiedBy>
  <cp:revision>4</cp:revision>
  <dcterms:created xsi:type="dcterms:W3CDTF">2023-03-05T18:18:00Z</dcterms:created>
  <dcterms:modified xsi:type="dcterms:W3CDTF">2023-03-07T16:14:00Z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2022-07-21T08:33:26Z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50509700-0e65-4e97-b55b-ba9e42941d3d</vt:lpwstr>
  </property>
  <property fmtid="{D5CDD505-2E9C-101B-9397-08002B2CF9AE}" pid="8" name="MSIP_Label_0d4ca39e-8920-426d-980e-9674961a4e31_ContentBits">
    <vt:lpwstr>0</vt:lpwstr>
  </property>
  <property fmtid="{D5CDD505-2E9C-101B-9397-08002B2CF9AE}" pid="9" name="ContentTypeId">
    <vt:lpwstr>0x010100F46E1E50C5A01E44BF4DA2287A8C79DB</vt:lpwstr>
  </property>
  <property fmtid="{D5CDD505-2E9C-101B-9397-08002B2CF9AE}" pid="10" name="MediaServiceImageTags">
    <vt:lpwstr/>
  </property>
</Properties>
</file>